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C8A7C" w14:textId="2C859513" w:rsidR="00386069" w:rsidRPr="00B85B2B" w:rsidRDefault="00E835DC">
      <w:pPr>
        <w:jc w:val="center"/>
        <w:rPr>
          <w:rFonts w:ascii="Times New Roman" w:eastAsia="黑体" w:hAnsi="Times New Roman" w:cs="Times New Roman"/>
          <w:b/>
          <w:bCs/>
          <w:sz w:val="36"/>
          <w:szCs w:val="36"/>
        </w:rPr>
      </w:pPr>
      <w:bookmarkStart w:id="0" w:name="_Toc408933483"/>
      <w:bookmarkStart w:id="1" w:name="_Toc50034157"/>
      <w:r w:rsidRPr="00B85B2B">
        <w:rPr>
          <w:rFonts w:ascii="Times New Roman" w:eastAsia="黑体" w:hAnsi="Times New Roman" w:cs="Times New Roman"/>
          <w:b/>
          <w:bCs/>
          <w:sz w:val="36"/>
          <w:szCs w:val="36"/>
        </w:rPr>
        <w:t>第二十</w:t>
      </w:r>
      <w:r w:rsidR="00253B4C">
        <w:rPr>
          <w:rFonts w:ascii="Times New Roman" w:eastAsia="黑体" w:hAnsi="Times New Roman" w:cs="Times New Roman" w:hint="eastAsia"/>
          <w:b/>
          <w:bCs/>
          <w:sz w:val="36"/>
          <w:szCs w:val="36"/>
        </w:rPr>
        <w:t>五</w:t>
      </w:r>
      <w:r w:rsidRPr="00B85B2B">
        <w:rPr>
          <w:rFonts w:ascii="Times New Roman" w:eastAsia="黑体" w:hAnsi="Times New Roman" w:cs="Times New Roman"/>
          <w:b/>
          <w:bCs/>
          <w:sz w:val="36"/>
          <w:szCs w:val="36"/>
        </w:rPr>
        <w:t>号</w:t>
      </w:r>
      <w:r w:rsidRPr="00B85B2B">
        <w:rPr>
          <w:rFonts w:ascii="Times New Roman" w:eastAsia="黑体" w:hAnsi="Times New Roman" w:cs="Times New Roman"/>
          <w:b/>
          <w:bCs/>
          <w:sz w:val="36"/>
          <w:szCs w:val="36"/>
        </w:rPr>
        <w:t xml:space="preserve"> </w:t>
      </w:r>
      <w:r w:rsidRPr="00B85B2B">
        <w:rPr>
          <w:rFonts w:ascii="Times New Roman" w:eastAsia="黑体" w:hAnsi="Times New Roman" w:cs="Times New Roman"/>
          <w:b/>
          <w:bCs/>
          <w:sz w:val="36"/>
          <w:szCs w:val="36"/>
        </w:rPr>
        <w:t>上市公司股东大会更正补充公告</w:t>
      </w:r>
      <w:bookmarkEnd w:id="0"/>
      <w:bookmarkEnd w:id="1"/>
    </w:p>
    <w:p w14:paraId="12A95E50" w14:textId="77777777" w:rsidR="00386069" w:rsidRPr="00B85B2B" w:rsidRDefault="00E835DC">
      <w:pPr>
        <w:adjustRightInd w:val="0"/>
        <w:snapToGrid w:val="0"/>
        <w:spacing w:line="560" w:lineRule="exact"/>
        <w:jc w:val="center"/>
        <w:rPr>
          <w:rFonts w:ascii="Times New Roman" w:eastAsia="楷体" w:hAnsi="Times New Roman" w:cs="Times New Roman"/>
          <w:sz w:val="28"/>
          <w:szCs w:val="28"/>
        </w:rPr>
      </w:pPr>
      <w:r w:rsidRPr="00B85B2B">
        <w:rPr>
          <w:rFonts w:ascii="Times New Roman" w:eastAsia="楷体" w:hAnsi="Times New Roman" w:cs="Times New Roman"/>
          <w:kern w:val="0"/>
          <w:sz w:val="28"/>
          <w:szCs w:val="28"/>
        </w:rPr>
        <w:t>（</w:t>
      </w:r>
      <w:r w:rsidRPr="00B85B2B">
        <w:rPr>
          <w:rFonts w:ascii="Times New Roman" w:eastAsia="楷体" w:hAnsi="Times New Roman" w:cs="Times New Roman"/>
          <w:kern w:val="0"/>
          <w:sz w:val="28"/>
          <w:szCs w:val="28"/>
        </w:rPr>
        <w:t>*</w:t>
      </w:r>
      <w:r w:rsidRPr="00B85B2B">
        <w:rPr>
          <w:rFonts w:ascii="Times New Roman" w:eastAsia="楷体" w:hAnsi="Times New Roman" w:cs="Times New Roman"/>
          <w:kern w:val="0"/>
          <w:sz w:val="28"/>
          <w:szCs w:val="28"/>
        </w:rPr>
        <w:t>本公告应当使用本所公告编制软件编制）</w:t>
      </w:r>
    </w:p>
    <w:p w14:paraId="0693DD6F" w14:textId="77777777" w:rsidR="00386069" w:rsidRPr="00B85B2B" w:rsidRDefault="00386069">
      <w:pPr>
        <w:adjustRightInd w:val="0"/>
        <w:snapToGrid w:val="0"/>
        <w:spacing w:line="560" w:lineRule="exact"/>
        <w:ind w:firstLineChars="200" w:firstLine="602"/>
        <w:rPr>
          <w:rFonts w:ascii="Times New Roman" w:eastAsia="仿宋_GB2312" w:hAnsi="Times New Roman" w:cs="Times New Roman"/>
          <w:b/>
          <w:sz w:val="30"/>
          <w:szCs w:val="30"/>
        </w:rPr>
      </w:pPr>
    </w:p>
    <w:p w14:paraId="71A2B1E7" w14:textId="77777777" w:rsidR="00386069" w:rsidRPr="00B85B2B" w:rsidRDefault="00E835DC">
      <w:pPr>
        <w:autoSpaceDE w:val="0"/>
        <w:autoSpaceDN w:val="0"/>
        <w:adjustRightInd w:val="0"/>
        <w:snapToGrid w:val="0"/>
        <w:spacing w:line="560" w:lineRule="exact"/>
        <w:rPr>
          <w:rFonts w:ascii="Times New Roman" w:eastAsia="仿宋_GB2312" w:hAnsi="Times New Roman" w:cs="Times New Roman"/>
          <w:b/>
          <w:sz w:val="30"/>
          <w:szCs w:val="30"/>
        </w:rPr>
      </w:pPr>
      <w:r w:rsidRPr="00B85B2B">
        <w:rPr>
          <w:rFonts w:ascii="Times New Roman" w:eastAsia="仿宋_GB2312" w:hAnsi="Times New Roman" w:cs="Times New Roman"/>
          <w:b/>
          <w:sz w:val="30"/>
          <w:szCs w:val="30"/>
        </w:rPr>
        <w:t>适用情形：</w:t>
      </w:r>
    </w:p>
    <w:p w14:paraId="098FEF2C" w14:textId="77777777" w:rsidR="00386069" w:rsidRPr="00B85B2B" w:rsidRDefault="00E835DC">
      <w:pPr>
        <w:adjustRightInd w:val="0"/>
        <w:snapToGrid w:val="0"/>
        <w:spacing w:line="560" w:lineRule="exact"/>
        <w:ind w:firstLineChars="200" w:firstLine="600"/>
        <w:rPr>
          <w:rFonts w:ascii="Times New Roman" w:eastAsia="仿宋_GB2312" w:hAnsi="Times New Roman" w:cs="Times New Roman"/>
          <w:sz w:val="30"/>
          <w:szCs w:val="30"/>
        </w:rPr>
      </w:pPr>
      <w:r w:rsidRPr="00B85B2B">
        <w:rPr>
          <w:rFonts w:ascii="Times New Roman" w:eastAsia="仿宋_GB2312" w:hAnsi="Times New Roman" w:cs="Times New Roman"/>
          <w:sz w:val="30"/>
          <w:szCs w:val="30"/>
        </w:rPr>
        <w:t>本公告类别和格式仅适用于对尚未召开的股东大会的前期公告中错误或遗漏进行更正和补充，如：议案表信息、召开日、股权登记日</w:t>
      </w:r>
      <w:r w:rsidRPr="00B85B2B">
        <w:rPr>
          <w:rFonts w:ascii="Times New Roman" w:eastAsia="仿宋_GB2312" w:hAnsi="Times New Roman" w:cs="Times New Roman"/>
          <w:sz w:val="30"/>
          <w:szCs w:val="30"/>
        </w:rPr>
        <w:t>/</w:t>
      </w:r>
      <w:r w:rsidRPr="00B85B2B">
        <w:rPr>
          <w:rFonts w:ascii="Times New Roman" w:eastAsia="仿宋_GB2312" w:hAnsi="Times New Roman" w:cs="Times New Roman"/>
          <w:sz w:val="30"/>
          <w:szCs w:val="30"/>
        </w:rPr>
        <w:t>最后交易日、证券品种信息的更正等。</w:t>
      </w:r>
    </w:p>
    <w:p w14:paraId="71D70F06" w14:textId="77777777" w:rsidR="00386069" w:rsidRPr="00B85B2B" w:rsidRDefault="00386069">
      <w:pPr>
        <w:adjustRightInd w:val="0"/>
        <w:snapToGrid w:val="0"/>
        <w:spacing w:line="560" w:lineRule="exact"/>
        <w:ind w:firstLineChars="200" w:firstLine="600"/>
        <w:rPr>
          <w:rFonts w:ascii="Times New Roman" w:eastAsia="仿宋_GB2312" w:hAnsi="Times New Roman" w:cs="Times New Roman"/>
          <w:sz w:val="30"/>
          <w:szCs w:val="30"/>
        </w:rPr>
      </w:pPr>
    </w:p>
    <w:p w14:paraId="6268412E" w14:textId="77777777" w:rsidR="00386069" w:rsidRPr="00B85B2B" w:rsidRDefault="00E835DC">
      <w:pPr>
        <w:adjustRightInd w:val="0"/>
        <w:snapToGrid w:val="0"/>
        <w:spacing w:line="560" w:lineRule="exact"/>
        <w:rPr>
          <w:rFonts w:ascii="Times New Roman" w:eastAsia="仿宋_GB2312" w:hAnsi="Times New Roman" w:cs="Times New Roman"/>
          <w:sz w:val="30"/>
          <w:szCs w:val="30"/>
        </w:rPr>
      </w:pPr>
      <w:r w:rsidRPr="00B85B2B">
        <w:rPr>
          <w:rFonts w:ascii="Times New Roman" w:eastAsia="仿宋_GB2312" w:hAnsi="Times New Roman" w:cs="Times New Roman"/>
          <w:sz w:val="30"/>
          <w:szCs w:val="30"/>
        </w:rPr>
        <w:t>证券代码：</w:t>
      </w:r>
      <w:r w:rsidRPr="00B85B2B">
        <w:rPr>
          <w:rFonts w:ascii="Times New Roman" w:eastAsia="仿宋_GB2312" w:hAnsi="Times New Roman" w:cs="Times New Roman"/>
          <w:sz w:val="30"/>
          <w:szCs w:val="30"/>
        </w:rPr>
        <w:t xml:space="preserve">             </w:t>
      </w:r>
      <w:r w:rsidRPr="00B85B2B">
        <w:rPr>
          <w:rFonts w:ascii="Times New Roman" w:eastAsia="仿宋_GB2312" w:hAnsi="Times New Roman" w:cs="Times New Roman"/>
          <w:sz w:val="30"/>
          <w:szCs w:val="30"/>
        </w:rPr>
        <w:t>证券简称：</w:t>
      </w:r>
      <w:r w:rsidRPr="00B85B2B">
        <w:rPr>
          <w:rFonts w:ascii="Times New Roman" w:eastAsia="仿宋_GB2312" w:hAnsi="Times New Roman" w:cs="Times New Roman"/>
          <w:sz w:val="30"/>
          <w:szCs w:val="30"/>
        </w:rPr>
        <w:t xml:space="preserve">            </w:t>
      </w:r>
      <w:r w:rsidRPr="00B85B2B">
        <w:rPr>
          <w:rFonts w:ascii="Times New Roman" w:eastAsia="仿宋_GB2312" w:hAnsi="Times New Roman" w:cs="Times New Roman"/>
          <w:sz w:val="30"/>
          <w:szCs w:val="30"/>
        </w:rPr>
        <w:t>公告编号：</w:t>
      </w:r>
    </w:p>
    <w:p w14:paraId="5499600B" w14:textId="77777777" w:rsidR="00386069" w:rsidRPr="00B85B2B" w:rsidRDefault="00E835DC">
      <w:pPr>
        <w:adjustRightInd w:val="0"/>
        <w:snapToGrid w:val="0"/>
        <w:spacing w:line="560" w:lineRule="exact"/>
        <w:ind w:firstLineChars="200" w:firstLine="600"/>
        <w:rPr>
          <w:rFonts w:ascii="Times New Roman" w:eastAsia="仿宋_GB2312" w:hAnsi="Times New Roman" w:cs="Times New Roman"/>
          <w:sz w:val="30"/>
          <w:szCs w:val="30"/>
        </w:rPr>
      </w:pPr>
      <w:r w:rsidRPr="00B85B2B">
        <w:rPr>
          <w:rFonts w:ascii="Times New Roman" w:eastAsia="仿宋_GB2312" w:hAnsi="Times New Roman" w:cs="Times New Roman"/>
          <w:sz w:val="30"/>
          <w:szCs w:val="30"/>
        </w:rPr>
        <w:t xml:space="preserve"> </w:t>
      </w:r>
    </w:p>
    <w:p w14:paraId="1B067A23" w14:textId="77777777" w:rsidR="00386069" w:rsidRPr="00253B4C" w:rsidRDefault="00E835DC">
      <w:pPr>
        <w:adjustRightInd w:val="0"/>
        <w:snapToGrid w:val="0"/>
        <w:spacing w:line="560" w:lineRule="exact"/>
        <w:jc w:val="center"/>
        <w:rPr>
          <w:rFonts w:ascii="仿宋_GB2312" w:eastAsia="仿宋_GB2312" w:hAnsi="Times New Roman" w:cs="Times New Roman" w:hint="eastAsia"/>
          <w:kern w:val="0"/>
          <w:sz w:val="30"/>
          <w:szCs w:val="30"/>
        </w:rPr>
      </w:pPr>
      <w:r w:rsidRPr="00253B4C">
        <w:rPr>
          <w:rFonts w:ascii="仿宋_GB2312" w:eastAsia="仿宋_GB2312" w:hAnsi="Times New Roman" w:cs="Times New Roman" w:hint="eastAsia"/>
          <w:kern w:val="0"/>
          <w:sz w:val="30"/>
          <w:szCs w:val="30"/>
        </w:rPr>
        <w:t>XXXX股份有限公司关于XXXX年度股东大会</w:t>
      </w:r>
    </w:p>
    <w:p w14:paraId="62885905" w14:textId="77777777" w:rsidR="00386069" w:rsidRPr="00253B4C" w:rsidRDefault="00E835DC">
      <w:pPr>
        <w:adjustRightInd w:val="0"/>
        <w:snapToGrid w:val="0"/>
        <w:spacing w:line="560" w:lineRule="exact"/>
        <w:jc w:val="center"/>
        <w:rPr>
          <w:rFonts w:ascii="仿宋_GB2312" w:eastAsia="仿宋_GB2312" w:hAnsi="Times New Roman" w:cs="Times New Roman" w:hint="eastAsia"/>
          <w:kern w:val="0"/>
          <w:sz w:val="30"/>
          <w:szCs w:val="30"/>
        </w:rPr>
      </w:pPr>
      <w:r w:rsidRPr="00253B4C">
        <w:rPr>
          <w:rFonts w:ascii="仿宋_GB2312" w:eastAsia="仿宋_GB2312" w:hAnsi="Times New Roman" w:cs="Times New Roman" w:hint="eastAsia"/>
          <w:kern w:val="0"/>
          <w:sz w:val="30"/>
          <w:szCs w:val="30"/>
        </w:rPr>
        <w:t>（或XXXX年第XX次临时股东大会）更正补充公告</w:t>
      </w:r>
    </w:p>
    <w:p w14:paraId="23CBF986" w14:textId="77777777" w:rsidR="00386069" w:rsidRPr="00B85B2B" w:rsidRDefault="00386069">
      <w:pPr>
        <w:autoSpaceDE w:val="0"/>
        <w:autoSpaceDN w:val="0"/>
        <w:adjustRightInd w:val="0"/>
        <w:snapToGrid w:val="0"/>
        <w:spacing w:line="560" w:lineRule="exact"/>
        <w:ind w:right="360" w:firstLineChars="200" w:firstLine="602"/>
        <w:jc w:val="center"/>
        <w:rPr>
          <w:rFonts w:ascii="Times New Roman" w:eastAsia="仿宋_GB2312" w:hAnsi="Times New Roman" w:cs="Times New Roman"/>
          <w:b/>
          <w:sz w:val="30"/>
          <w:szCs w:val="30"/>
        </w:rPr>
      </w:pPr>
    </w:p>
    <w:p w14:paraId="633041F3" w14:textId="148807A3" w:rsidR="00386069" w:rsidRPr="00B85B2B" w:rsidRDefault="00E835DC">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600"/>
        <w:rPr>
          <w:rFonts w:ascii="Times New Roman" w:eastAsia="仿宋_GB2312" w:hAnsi="Times New Roman" w:cs="Times New Roman"/>
          <w:kern w:val="0"/>
          <w:sz w:val="30"/>
          <w:szCs w:val="30"/>
        </w:rPr>
      </w:pPr>
      <w:r w:rsidRPr="00B85B2B">
        <w:rPr>
          <w:rFonts w:ascii="Times New Roman" w:eastAsia="仿宋_GB2312" w:hAnsi="Times New Roman" w:cs="Times New Roman"/>
          <w:kern w:val="0"/>
          <w:sz w:val="30"/>
          <w:szCs w:val="30"/>
        </w:rPr>
        <w:t>本公司及董事会全体成员保证公告内容不存在虚假记载、误导性陈述或者重大遗漏，并对其内容的</w:t>
      </w:r>
      <w:r w:rsidR="00C51B65" w:rsidRPr="00B85B2B">
        <w:rPr>
          <w:rFonts w:ascii="Times New Roman" w:eastAsia="仿宋_GB2312" w:hAnsi="Times New Roman" w:cs="Times New Roman"/>
          <w:color w:val="000000"/>
          <w:sz w:val="30"/>
          <w:szCs w:val="30"/>
        </w:rPr>
        <w:t>真实性、准确性和完整性</w:t>
      </w:r>
      <w:r w:rsidRPr="00B85B2B">
        <w:rPr>
          <w:rFonts w:ascii="Times New Roman" w:eastAsia="仿宋_GB2312" w:hAnsi="Times New Roman" w:cs="Times New Roman"/>
          <w:kern w:val="0"/>
          <w:sz w:val="30"/>
          <w:szCs w:val="30"/>
        </w:rPr>
        <w:t>承担</w:t>
      </w:r>
      <w:r w:rsidR="003807FC" w:rsidRPr="00B85B2B">
        <w:rPr>
          <w:rFonts w:ascii="Times New Roman" w:eastAsia="仿宋_GB2312" w:hAnsi="Times New Roman" w:cs="Times New Roman"/>
          <w:kern w:val="0"/>
          <w:sz w:val="30"/>
          <w:szCs w:val="30"/>
        </w:rPr>
        <w:t>法律</w:t>
      </w:r>
      <w:r w:rsidRPr="00B85B2B">
        <w:rPr>
          <w:rFonts w:ascii="Times New Roman" w:eastAsia="仿宋_GB2312" w:hAnsi="Times New Roman" w:cs="Times New Roman"/>
          <w:kern w:val="0"/>
          <w:sz w:val="30"/>
          <w:szCs w:val="30"/>
        </w:rPr>
        <w:t>责任。</w:t>
      </w:r>
    </w:p>
    <w:p w14:paraId="4D5EF0ED" w14:textId="77777777" w:rsidR="00386069" w:rsidRPr="00B85B2B" w:rsidRDefault="00E835DC">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600"/>
        <w:rPr>
          <w:rFonts w:ascii="Times New Roman" w:eastAsia="仿宋_GB2312" w:hAnsi="Times New Roman" w:cs="Times New Roman"/>
          <w:color w:val="000000"/>
          <w:sz w:val="30"/>
          <w:szCs w:val="30"/>
        </w:rPr>
      </w:pPr>
      <w:r w:rsidRPr="00B85B2B">
        <w:rPr>
          <w:rFonts w:ascii="Times New Roman" w:eastAsia="仿宋_GB2312" w:hAnsi="Times New Roman" w:cs="Times New Roman"/>
          <w:color w:val="000000"/>
          <w:sz w:val="30"/>
          <w:szCs w:val="30"/>
        </w:rPr>
        <w:t>如有董事对临时公告内容的真实性、准确性和完整性无法保证或存在异议的，公司应当在公告中作特别提示。</w:t>
      </w:r>
    </w:p>
    <w:p w14:paraId="4E4D9248" w14:textId="77777777" w:rsidR="00386069" w:rsidRPr="00B85B2B" w:rsidRDefault="00E835DC">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B85B2B">
        <w:rPr>
          <w:rFonts w:ascii="Times New Roman" w:eastAsia="仿宋_GB2312" w:hAnsi="Times New Roman" w:cs="Times New Roman"/>
          <w:kern w:val="0"/>
          <w:sz w:val="30"/>
          <w:szCs w:val="30"/>
        </w:rPr>
        <w:t> </w:t>
      </w:r>
      <w:r w:rsidRPr="00B85B2B">
        <w:rPr>
          <w:rFonts w:ascii="Times New Roman" w:eastAsia="仿宋_GB2312" w:hAnsi="Times New Roman" w:cs="Times New Roman"/>
          <w:sz w:val="30"/>
          <w:szCs w:val="30"/>
        </w:rPr>
        <w:t xml:space="preserve"> </w:t>
      </w:r>
    </w:p>
    <w:p w14:paraId="10F1BA5D" w14:textId="77777777" w:rsidR="00386069" w:rsidRPr="00B85B2B" w:rsidRDefault="00E835DC">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sidRPr="00B85B2B">
        <w:rPr>
          <w:rFonts w:ascii="Times New Roman" w:eastAsia="黑体" w:hAnsi="Times New Roman" w:cs="Times New Roman"/>
          <w:b/>
          <w:sz w:val="30"/>
          <w:szCs w:val="30"/>
        </w:rPr>
        <w:t>一、股东大会有关情况</w:t>
      </w:r>
    </w:p>
    <w:p w14:paraId="24872BF9" w14:textId="77777777" w:rsidR="00386069" w:rsidRPr="00B85B2B" w:rsidRDefault="00E835DC" w:rsidP="00F557D6">
      <w:pPr>
        <w:autoSpaceDE w:val="0"/>
        <w:autoSpaceDN w:val="0"/>
        <w:adjustRightInd w:val="0"/>
        <w:snapToGrid w:val="0"/>
        <w:spacing w:beforeLines="50" w:before="156" w:line="560" w:lineRule="exact"/>
        <w:ind w:right="357" w:firstLineChars="200" w:firstLine="600"/>
        <w:rPr>
          <w:rFonts w:ascii="Times New Roman" w:eastAsia="仿宋_GB2312" w:hAnsi="Times New Roman" w:cs="Times New Roman"/>
          <w:sz w:val="30"/>
          <w:szCs w:val="30"/>
        </w:rPr>
      </w:pPr>
      <w:r w:rsidRPr="00B85B2B">
        <w:rPr>
          <w:rFonts w:ascii="Times New Roman" w:eastAsia="仿宋_GB2312" w:hAnsi="Times New Roman" w:cs="Times New Roman"/>
          <w:sz w:val="30"/>
          <w:szCs w:val="30"/>
        </w:rPr>
        <w:t>1</w:t>
      </w:r>
      <w:r w:rsidRPr="00B85B2B">
        <w:rPr>
          <w:rFonts w:ascii="Times New Roman" w:eastAsia="仿宋_GB2312" w:hAnsi="Times New Roman" w:cs="Times New Roman"/>
          <w:sz w:val="30"/>
          <w:szCs w:val="30"/>
        </w:rPr>
        <w:t>、原股东大会的类型和届次：</w:t>
      </w:r>
    </w:p>
    <w:p w14:paraId="70AEAD0C" w14:textId="77777777" w:rsidR="00386069" w:rsidRPr="00253B4C" w:rsidRDefault="00E835DC">
      <w:pPr>
        <w:autoSpaceDE w:val="0"/>
        <w:autoSpaceDN w:val="0"/>
        <w:adjustRightInd w:val="0"/>
        <w:snapToGrid w:val="0"/>
        <w:spacing w:beforeLines="50" w:before="156" w:line="560" w:lineRule="exact"/>
        <w:ind w:right="357" w:firstLineChars="200" w:firstLine="600"/>
        <w:rPr>
          <w:rFonts w:ascii="仿宋_GB2312" w:eastAsia="仿宋_GB2312" w:hAnsi="Times New Roman" w:cs="Times New Roman" w:hint="eastAsia"/>
          <w:iCs/>
          <w:sz w:val="30"/>
          <w:szCs w:val="30"/>
          <w:u w:val="single"/>
        </w:rPr>
      </w:pPr>
      <w:r w:rsidRPr="00253B4C">
        <w:rPr>
          <w:rFonts w:ascii="仿宋_GB2312" w:eastAsia="仿宋_GB2312" w:hAnsi="Times New Roman" w:cs="Times New Roman" w:hint="eastAsia"/>
          <w:iCs/>
          <w:sz w:val="30"/>
          <w:szCs w:val="30"/>
          <w:u w:val="single"/>
        </w:rPr>
        <w:t>[XXXX年度股东大会/XXXX年XX次临时股东大会]</w:t>
      </w:r>
    </w:p>
    <w:p w14:paraId="78318B09" w14:textId="77777777" w:rsidR="00386069" w:rsidRPr="00253B4C" w:rsidRDefault="00E835DC">
      <w:pPr>
        <w:adjustRightInd w:val="0"/>
        <w:snapToGrid w:val="0"/>
        <w:spacing w:line="560" w:lineRule="exact"/>
        <w:ind w:firstLineChars="200" w:firstLine="600"/>
        <w:rPr>
          <w:rFonts w:ascii="仿宋_GB2312" w:eastAsia="仿宋_GB2312" w:hAnsi="Times New Roman" w:cs="Times New Roman" w:hint="eastAsia"/>
          <w:sz w:val="30"/>
          <w:szCs w:val="30"/>
        </w:rPr>
      </w:pPr>
      <w:r w:rsidRPr="00253B4C">
        <w:rPr>
          <w:rFonts w:ascii="仿宋_GB2312" w:eastAsia="仿宋_GB2312" w:hAnsi="Times New Roman" w:cs="Times New Roman" w:hint="eastAsia"/>
          <w:sz w:val="30"/>
          <w:szCs w:val="30"/>
        </w:rPr>
        <w:t>2、原股东大会召开日期：</w:t>
      </w:r>
      <w:r w:rsidRPr="00253B4C">
        <w:rPr>
          <w:rFonts w:ascii="仿宋_GB2312" w:eastAsia="仿宋_GB2312" w:hAnsi="Times New Roman" w:cs="Times New Roman" w:hint="eastAsia"/>
          <w:sz w:val="30"/>
          <w:szCs w:val="30"/>
          <w:u w:val="single"/>
        </w:rPr>
        <w:t>XXXX</w:t>
      </w:r>
      <w:r w:rsidRPr="00253B4C">
        <w:rPr>
          <w:rFonts w:ascii="仿宋_GB2312" w:eastAsia="仿宋_GB2312" w:hAnsi="Times New Roman" w:cs="Times New Roman" w:hint="eastAsia"/>
          <w:sz w:val="30"/>
          <w:szCs w:val="30"/>
        </w:rPr>
        <w:t>年</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月</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日</w:t>
      </w:r>
    </w:p>
    <w:p w14:paraId="1FAFC4D8" w14:textId="77777777" w:rsidR="00386069" w:rsidRPr="00253B4C" w:rsidRDefault="00E835DC">
      <w:pPr>
        <w:adjustRightInd w:val="0"/>
        <w:snapToGrid w:val="0"/>
        <w:spacing w:line="560" w:lineRule="exact"/>
        <w:ind w:firstLineChars="200" w:firstLine="600"/>
        <w:rPr>
          <w:rFonts w:ascii="仿宋_GB2312" w:eastAsia="仿宋_GB2312" w:hAnsi="Times New Roman" w:cs="Times New Roman" w:hint="eastAsia"/>
          <w:sz w:val="30"/>
          <w:szCs w:val="30"/>
        </w:rPr>
      </w:pPr>
      <w:r w:rsidRPr="00253B4C">
        <w:rPr>
          <w:rFonts w:ascii="仿宋_GB2312" w:eastAsia="仿宋_GB2312" w:hAnsi="Times New Roman" w:cs="Times New Roman" w:hint="eastAsia"/>
          <w:sz w:val="30"/>
          <w:szCs w:val="30"/>
        </w:rPr>
        <w:t xml:space="preserve">3、原股东大会股权登记日：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346"/>
        <w:gridCol w:w="1347"/>
        <w:gridCol w:w="1765"/>
        <w:gridCol w:w="1765"/>
      </w:tblGrid>
      <w:tr w:rsidR="00386069" w:rsidRPr="00B85B2B" w14:paraId="57EDD63E" w14:textId="77777777">
        <w:trPr>
          <w:jc w:val="center"/>
        </w:trPr>
        <w:tc>
          <w:tcPr>
            <w:tcW w:w="2410" w:type="dxa"/>
          </w:tcPr>
          <w:p w14:paraId="351F4D97" w14:textId="77777777" w:rsidR="00386069" w:rsidRPr="00B85B2B" w:rsidRDefault="00E835DC">
            <w:pPr>
              <w:widowControl/>
              <w:adjustRightInd w:val="0"/>
              <w:snapToGrid w:val="0"/>
              <w:spacing w:line="560" w:lineRule="exact"/>
              <w:jc w:val="center"/>
              <w:rPr>
                <w:rFonts w:ascii="Times New Roman" w:eastAsia="仿宋" w:hAnsi="Times New Roman" w:cs="Times New Roman"/>
                <w:bCs/>
                <w:kern w:val="0"/>
                <w:sz w:val="24"/>
                <w:szCs w:val="24"/>
              </w:rPr>
            </w:pPr>
            <w:r w:rsidRPr="00B85B2B">
              <w:rPr>
                <w:rFonts w:ascii="Times New Roman" w:eastAsia="仿宋_GB2312" w:hAnsi="Times New Roman" w:cs="Times New Roman"/>
                <w:bCs/>
                <w:kern w:val="0"/>
                <w:sz w:val="24"/>
                <w:szCs w:val="24"/>
              </w:rPr>
              <w:lastRenderedPageBreak/>
              <w:t>股份类别</w:t>
            </w:r>
          </w:p>
        </w:tc>
        <w:tc>
          <w:tcPr>
            <w:tcW w:w="1400" w:type="dxa"/>
          </w:tcPr>
          <w:p w14:paraId="0CF05966" w14:textId="77777777" w:rsidR="00386069" w:rsidRPr="00B85B2B" w:rsidRDefault="00E835DC">
            <w:pPr>
              <w:widowControl/>
              <w:adjustRightInd w:val="0"/>
              <w:snapToGrid w:val="0"/>
              <w:spacing w:line="560" w:lineRule="exact"/>
              <w:jc w:val="center"/>
              <w:rPr>
                <w:rFonts w:ascii="Times New Roman" w:eastAsia="仿宋" w:hAnsi="Times New Roman" w:cs="Times New Roman"/>
                <w:bCs/>
                <w:kern w:val="0"/>
                <w:sz w:val="24"/>
                <w:szCs w:val="24"/>
              </w:rPr>
            </w:pPr>
            <w:r w:rsidRPr="00B85B2B">
              <w:rPr>
                <w:rFonts w:ascii="Times New Roman" w:eastAsia="仿宋_GB2312" w:hAnsi="Times New Roman" w:cs="Times New Roman"/>
                <w:bCs/>
                <w:kern w:val="0"/>
                <w:sz w:val="24"/>
                <w:szCs w:val="24"/>
              </w:rPr>
              <w:t>股票代码</w:t>
            </w:r>
          </w:p>
        </w:tc>
        <w:tc>
          <w:tcPr>
            <w:tcW w:w="1400" w:type="dxa"/>
          </w:tcPr>
          <w:p w14:paraId="7BA252BA" w14:textId="77777777" w:rsidR="00386069" w:rsidRPr="00B85B2B" w:rsidRDefault="00E835DC">
            <w:pPr>
              <w:widowControl/>
              <w:adjustRightInd w:val="0"/>
              <w:snapToGrid w:val="0"/>
              <w:spacing w:line="560" w:lineRule="exact"/>
              <w:jc w:val="center"/>
              <w:rPr>
                <w:rFonts w:ascii="Times New Roman" w:eastAsia="仿宋" w:hAnsi="Times New Roman" w:cs="Times New Roman"/>
                <w:bCs/>
                <w:kern w:val="0"/>
                <w:sz w:val="24"/>
                <w:szCs w:val="24"/>
              </w:rPr>
            </w:pPr>
            <w:r w:rsidRPr="00B85B2B">
              <w:rPr>
                <w:rFonts w:ascii="Times New Roman" w:eastAsia="仿宋_GB2312" w:hAnsi="Times New Roman" w:cs="Times New Roman"/>
                <w:bCs/>
                <w:kern w:val="0"/>
                <w:sz w:val="24"/>
                <w:szCs w:val="24"/>
              </w:rPr>
              <w:t>股票简称</w:t>
            </w:r>
          </w:p>
        </w:tc>
        <w:tc>
          <w:tcPr>
            <w:tcW w:w="1843" w:type="dxa"/>
          </w:tcPr>
          <w:p w14:paraId="1D4C9E03" w14:textId="77777777" w:rsidR="00386069" w:rsidRPr="00B85B2B" w:rsidRDefault="00E835DC">
            <w:pPr>
              <w:widowControl/>
              <w:adjustRightInd w:val="0"/>
              <w:snapToGrid w:val="0"/>
              <w:spacing w:line="560" w:lineRule="exact"/>
              <w:jc w:val="center"/>
              <w:rPr>
                <w:rFonts w:ascii="Times New Roman" w:eastAsia="仿宋" w:hAnsi="Times New Roman" w:cs="Times New Roman"/>
                <w:bCs/>
                <w:kern w:val="0"/>
                <w:sz w:val="24"/>
                <w:szCs w:val="24"/>
              </w:rPr>
            </w:pPr>
            <w:r w:rsidRPr="00B85B2B">
              <w:rPr>
                <w:rFonts w:ascii="Times New Roman" w:eastAsia="仿宋_GB2312" w:hAnsi="Times New Roman" w:cs="Times New Roman"/>
                <w:bCs/>
                <w:kern w:val="0"/>
                <w:sz w:val="24"/>
                <w:szCs w:val="24"/>
              </w:rPr>
              <w:t>股权登记日</w:t>
            </w:r>
          </w:p>
        </w:tc>
        <w:tc>
          <w:tcPr>
            <w:tcW w:w="1843" w:type="dxa"/>
          </w:tcPr>
          <w:p w14:paraId="1F56970F" w14:textId="77777777" w:rsidR="00386069" w:rsidRPr="00B85B2B" w:rsidRDefault="00E835DC">
            <w:pPr>
              <w:widowControl/>
              <w:adjustRightInd w:val="0"/>
              <w:snapToGrid w:val="0"/>
              <w:spacing w:line="560" w:lineRule="exact"/>
              <w:jc w:val="center"/>
              <w:rPr>
                <w:rFonts w:ascii="Times New Roman" w:eastAsia="仿宋_GB2312" w:hAnsi="Times New Roman" w:cs="Times New Roman"/>
                <w:bCs/>
                <w:kern w:val="0"/>
                <w:sz w:val="24"/>
                <w:szCs w:val="24"/>
              </w:rPr>
            </w:pPr>
            <w:r w:rsidRPr="00B85B2B">
              <w:rPr>
                <w:rFonts w:ascii="Times New Roman" w:eastAsia="仿宋_GB2312" w:hAnsi="Times New Roman" w:cs="Times New Roman"/>
                <w:bCs/>
                <w:kern w:val="0"/>
                <w:sz w:val="24"/>
                <w:szCs w:val="24"/>
              </w:rPr>
              <w:t>最后交易日</w:t>
            </w:r>
          </w:p>
        </w:tc>
      </w:tr>
      <w:tr w:rsidR="00386069" w:rsidRPr="00B85B2B" w14:paraId="2F7D0589" w14:textId="77777777">
        <w:trPr>
          <w:jc w:val="center"/>
        </w:trPr>
        <w:tc>
          <w:tcPr>
            <w:tcW w:w="2410" w:type="dxa"/>
          </w:tcPr>
          <w:p w14:paraId="5A40E06A" w14:textId="77777777" w:rsidR="00386069" w:rsidRPr="00B85B2B" w:rsidRDefault="00E835DC">
            <w:pPr>
              <w:widowControl/>
              <w:adjustRightInd w:val="0"/>
              <w:snapToGrid w:val="0"/>
              <w:spacing w:line="560" w:lineRule="exact"/>
              <w:jc w:val="center"/>
              <w:rPr>
                <w:rFonts w:ascii="Times New Roman" w:eastAsia="仿宋" w:hAnsi="Times New Roman" w:cs="Times New Roman"/>
                <w:bCs/>
                <w:kern w:val="0"/>
                <w:sz w:val="24"/>
                <w:szCs w:val="24"/>
              </w:rPr>
            </w:pPr>
            <w:r w:rsidRPr="00B85B2B">
              <w:rPr>
                <w:rFonts w:ascii="Times New Roman" w:eastAsia="仿宋_GB2312" w:hAnsi="Times New Roman" w:cs="Times New Roman"/>
                <w:bCs/>
                <w:kern w:val="0"/>
                <w:sz w:val="24"/>
                <w:szCs w:val="24"/>
              </w:rPr>
              <w:t>Ａ股</w:t>
            </w:r>
          </w:p>
        </w:tc>
        <w:tc>
          <w:tcPr>
            <w:tcW w:w="1400" w:type="dxa"/>
          </w:tcPr>
          <w:p w14:paraId="05EE1ED3"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1B212FBD"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63312A25"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702AA807" w14:textId="77777777" w:rsidR="00386069" w:rsidRPr="00B85B2B" w:rsidRDefault="00E835DC">
            <w:pPr>
              <w:widowControl/>
              <w:adjustRightInd w:val="0"/>
              <w:snapToGrid w:val="0"/>
              <w:spacing w:line="560" w:lineRule="exact"/>
              <w:jc w:val="center"/>
              <w:rPr>
                <w:rFonts w:ascii="Times New Roman" w:eastAsia="仿宋_GB2312" w:hAnsi="Times New Roman" w:cs="Times New Roman"/>
                <w:bCs/>
                <w:kern w:val="0"/>
                <w:sz w:val="24"/>
                <w:szCs w:val="24"/>
              </w:rPr>
            </w:pPr>
            <w:r w:rsidRPr="00B85B2B">
              <w:rPr>
                <w:rFonts w:ascii="Times New Roman" w:eastAsia="仿宋_GB2312" w:hAnsi="Times New Roman" w:cs="Times New Roman"/>
                <w:bCs/>
                <w:kern w:val="0"/>
                <w:sz w:val="24"/>
                <w:szCs w:val="24"/>
              </w:rPr>
              <w:t>－</w:t>
            </w:r>
          </w:p>
        </w:tc>
      </w:tr>
      <w:tr w:rsidR="00386069" w:rsidRPr="00B85B2B" w14:paraId="51ABDF8B" w14:textId="77777777">
        <w:trPr>
          <w:jc w:val="center"/>
        </w:trPr>
        <w:tc>
          <w:tcPr>
            <w:tcW w:w="2410" w:type="dxa"/>
          </w:tcPr>
          <w:p w14:paraId="6A4A2F4F" w14:textId="77777777" w:rsidR="00386069" w:rsidRPr="00B85B2B" w:rsidRDefault="00E835DC">
            <w:pPr>
              <w:widowControl/>
              <w:adjustRightInd w:val="0"/>
              <w:snapToGrid w:val="0"/>
              <w:spacing w:line="560" w:lineRule="exact"/>
              <w:jc w:val="center"/>
              <w:rPr>
                <w:rFonts w:ascii="Times New Roman" w:eastAsia="仿宋" w:hAnsi="Times New Roman" w:cs="Times New Roman"/>
                <w:bCs/>
                <w:kern w:val="0"/>
                <w:sz w:val="24"/>
                <w:szCs w:val="24"/>
              </w:rPr>
            </w:pPr>
            <w:r w:rsidRPr="00B85B2B">
              <w:rPr>
                <w:rFonts w:ascii="Times New Roman" w:eastAsia="仿宋_GB2312" w:hAnsi="Times New Roman" w:cs="Times New Roman"/>
                <w:bCs/>
                <w:kern w:val="0"/>
                <w:sz w:val="24"/>
                <w:szCs w:val="24"/>
              </w:rPr>
              <w:t>Ｂ股</w:t>
            </w:r>
          </w:p>
        </w:tc>
        <w:tc>
          <w:tcPr>
            <w:tcW w:w="1400" w:type="dxa"/>
          </w:tcPr>
          <w:p w14:paraId="3B05E209"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6BBD422B"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56A04FB9"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5F1F5FD2" w14:textId="77777777" w:rsidR="00386069" w:rsidRPr="00B85B2B" w:rsidRDefault="00386069">
            <w:pPr>
              <w:widowControl/>
              <w:adjustRightInd w:val="0"/>
              <w:snapToGrid w:val="0"/>
              <w:spacing w:line="560" w:lineRule="exact"/>
              <w:jc w:val="center"/>
              <w:rPr>
                <w:rFonts w:ascii="Times New Roman" w:eastAsia="仿宋_GB2312" w:hAnsi="Times New Roman" w:cs="Times New Roman"/>
                <w:bCs/>
                <w:kern w:val="0"/>
                <w:sz w:val="24"/>
                <w:szCs w:val="24"/>
              </w:rPr>
            </w:pPr>
          </w:p>
        </w:tc>
      </w:tr>
      <w:tr w:rsidR="00386069" w:rsidRPr="00B85B2B" w14:paraId="1D2EFDF1" w14:textId="77777777">
        <w:trPr>
          <w:jc w:val="center"/>
        </w:trPr>
        <w:tc>
          <w:tcPr>
            <w:tcW w:w="2410" w:type="dxa"/>
          </w:tcPr>
          <w:p w14:paraId="49ABB2AF" w14:textId="77777777" w:rsidR="00386069" w:rsidRPr="00B85B2B" w:rsidRDefault="00E835DC">
            <w:pPr>
              <w:widowControl/>
              <w:adjustRightInd w:val="0"/>
              <w:snapToGrid w:val="0"/>
              <w:spacing w:line="560" w:lineRule="exact"/>
              <w:jc w:val="center"/>
              <w:rPr>
                <w:rFonts w:ascii="Times New Roman" w:eastAsia="仿宋" w:hAnsi="Times New Roman" w:cs="Times New Roman"/>
                <w:bCs/>
                <w:kern w:val="0"/>
                <w:sz w:val="24"/>
                <w:szCs w:val="24"/>
              </w:rPr>
            </w:pPr>
            <w:r w:rsidRPr="00B85B2B">
              <w:rPr>
                <w:rFonts w:ascii="Times New Roman" w:eastAsia="仿宋_GB2312" w:hAnsi="Times New Roman" w:cs="Times New Roman"/>
                <w:bCs/>
                <w:kern w:val="0"/>
                <w:sz w:val="24"/>
                <w:szCs w:val="24"/>
              </w:rPr>
              <w:t>优先股</w:t>
            </w:r>
          </w:p>
        </w:tc>
        <w:tc>
          <w:tcPr>
            <w:tcW w:w="1400" w:type="dxa"/>
          </w:tcPr>
          <w:p w14:paraId="5AF2BF96"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2DACB96E"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565285EE"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36E8D48D" w14:textId="77777777" w:rsidR="00386069" w:rsidRPr="00B85B2B" w:rsidRDefault="00386069">
            <w:pPr>
              <w:widowControl/>
              <w:adjustRightInd w:val="0"/>
              <w:snapToGrid w:val="0"/>
              <w:spacing w:line="560" w:lineRule="exact"/>
              <w:jc w:val="center"/>
              <w:rPr>
                <w:rFonts w:ascii="Times New Roman" w:eastAsia="仿宋_GB2312" w:hAnsi="Times New Roman" w:cs="Times New Roman"/>
                <w:bCs/>
                <w:kern w:val="0"/>
                <w:sz w:val="24"/>
                <w:szCs w:val="24"/>
              </w:rPr>
            </w:pPr>
          </w:p>
        </w:tc>
      </w:tr>
      <w:tr w:rsidR="00386069" w:rsidRPr="00B85B2B" w14:paraId="41BFAE7E" w14:textId="77777777">
        <w:trPr>
          <w:jc w:val="center"/>
        </w:trPr>
        <w:tc>
          <w:tcPr>
            <w:tcW w:w="2410" w:type="dxa"/>
          </w:tcPr>
          <w:p w14:paraId="2ED0BC6D" w14:textId="77777777" w:rsidR="00386069" w:rsidRPr="00B85B2B" w:rsidRDefault="00E835DC">
            <w:pPr>
              <w:widowControl/>
              <w:adjustRightInd w:val="0"/>
              <w:snapToGrid w:val="0"/>
              <w:spacing w:line="560" w:lineRule="exact"/>
              <w:jc w:val="center"/>
              <w:rPr>
                <w:rFonts w:ascii="Times New Roman" w:eastAsia="仿宋" w:hAnsi="Times New Roman" w:cs="Times New Roman"/>
                <w:bCs/>
                <w:kern w:val="0"/>
                <w:sz w:val="24"/>
                <w:szCs w:val="24"/>
              </w:rPr>
            </w:pPr>
            <w:r w:rsidRPr="00B85B2B">
              <w:rPr>
                <w:rFonts w:ascii="Times New Roman" w:eastAsia="仿宋_GB2312" w:hAnsi="Times New Roman" w:cs="Times New Roman"/>
                <w:bCs/>
                <w:kern w:val="0"/>
                <w:sz w:val="24"/>
                <w:szCs w:val="24"/>
              </w:rPr>
              <w:t>恢复表决权优先股</w:t>
            </w:r>
          </w:p>
        </w:tc>
        <w:tc>
          <w:tcPr>
            <w:tcW w:w="1400" w:type="dxa"/>
          </w:tcPr>
          <w:p w14:paraId="18D96C14"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681403DE"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62E55C39" w14:textId="77777777" w:rsidR="00386069" w:rsidRPr="00B85B2B" w:rsidRDefault="00386069">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140FEB39" w14:textId="77777777" w:rsidR="00386069" w:rsidRPr="00B85B2B" w:rsidRDefault="00386069">
            <w:pPr>
              <w:widowControl/>
              <w:adjustRightInd w:val="0"/>
              <w:snapToGrid w:val="0"/>
              <w:spacing w:line="560" w:lineRule="exact"/>
              <w:jc w:val="center"/>
              <w:rPr>
                <w:rFonts w:ascii="Times New Roman" w:eastAsia="仿宋_GB2312" w:hAnsi="Times New Roman" w:cs="Times New Roman"/>
                <w:bCs/>
                <w:kern w:val="0"/>
                <w:sz w:val="24"/>
                <w:szCs w:val="24"/>
              </w:rPr>
            </w:pPr>
          </w:p>
        </w:tc>
      </w:tr>
    </w:tbl>
    <w:p w14:paraId="7195E7DE" w14:textId="77777777" w:rsidR="00386069" w:rsidRPr="00B85B2B" w:rsidRDefault="00386069">
      <w:pPr>
        <w:adjustRightInd w:val="0"/>
        <w:snapToGrid w:val="0"/>
        <w:spacing w:line="560" w:lineRule="exact"/>
        <w:ind w:firstLineChars="200" w:firstLine="602"/>
        <w:rPr>
          <w:rFonts w:ascii="Times New Roman" w:eastAsia="仿宋_GB2312" w:hAnsi="Times New Roman" w:cs="Times New Roman"/>
          <w:b/>
          <w:sz w:val="30"/>
          <w:szCs w:val="30"/>
        </w:rPr>
      </w:pPr>
    </w:p>
    <w:p w14:paraId="1EED3686" w14:textId="77777777" w:rsidR="00386069" w:rsidRPr="00B85B2B" w:rsidRDefault="00E835DC">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sidRPr="00B85B2B">
        <w:rPr>
          <w:rFonts w:ascii="Times New Roman" w:eastAsia="黑体" w:hAnsi="Times New Roman" w:cs="Times New Roman"/>
          <w:b/>
          <w:sz w:val="30"/>
          <w:szCs w:val="30"/>
        </w:rPr>
        <w:t>二、更正补充事项涉及的具体内容和原因</w:t>
      </w:r>
    </w:p>
    <w:p w14:paraId="0D51645C" w14:textId="77777777" w:rsidR="00386069" w:rsidRPr="00B85B2B" w:rsidRDefault="00E835DC">
      <w:pPr>
        <w:adjustRightInd w:val="0"/>
        <w:snapToGrid w:val="0"/>
        <w:spacing w:line="560" w:lineRule="exact"/>
        <w:rPr>
          <w:rFonts w:ascii="Times New Roman" w:eastAsia="仿宋_GB2312" w:hAnsi="Times New Roman" w:cs="Times New Roman"/>
          <w:sz w:val="30"/>
          <w:szCs w:val="30"/>
        </w:rPr>
      </w:pPr>
      <w:r w:rsidRPr="00B85B2B">
        <w:rPr>
          <w:rFonts w:ascii="Times New Roman" w:eastAsia="仿宋_GB2312" w:hAnsi="Times New Roman" w:cs="Times New Roman"/>
          <w:sz w:val="30"/>
          <w:szCs w:val="30"/>
        </w:rPr>
        <w:t xml:space="preserve">    </w:t>
      </w:r>
      <w:r w:rsidRPr="00B85B2B">
        <w:rPr>
          <w:rFonts w:ascii="Times New Roman" w:eastAsia="仿宋_GB2312" w:hAnsi="Times New Roman" w:cs="Times New Roman"/>
          <w:sz w:val="30"/>
          <w:szCs w:val="30"/>
        </w:rPr>
        <w:t>说明更正补充的具体事项和原因。</w:t>
      </w:r>
    </w:p>
    <w:p w14:paraId="0C675CE8" w14:textId="77777777" w:rsidR="00C05FDC" w:rsidRPr="00B85B2B" w:rsidRDefault="0070684B" w:rsidP="0049610C">
      <w:pPr>
        <w:widowControl/>
        <w:shd w:val="clear" w:color="auto" w:fill="FFFFFF"/>
        <w:spacing w:line="560" w:lineRule="exact"/>
        <w:ind w:firstLineChars="200" w:firstLine="480"/>
        <w:rPr>
          <w:rFonts w:ascii="Times New Roman" w:eastAsia="楷体" w:hAnsi="Times New Roman" w:cs="Times New Roman"/>
          <w:color w:val="000000" w:themeColor="text1"/>
          <w:kern w:val="0"/>
          <w:sz w:val="24"/>
          <w:szCs w:val="24"/>
        </w:rPr>
      </w:pPr>
      <w:r w:rsidRPr="00B85B2B">
        <w:rPr>
          <w:rFonts w:ascii="Times New Roman" w:eastAsia="楷体" w:hAnsi="Times New Roman" w:cs="Times New Roman"/>
          <w:sz w:val="24"/>
          <w:szCs w:val="24"/>
        </w:rPr>
        <w:t>（编制提醒：</w:t>
      </w:r>
      <w:r w:rsidRPr="00B85B2B">
        <w:rPr>
          <w:rFonts w:ascii="Times New Roman" w:eastAsia="楷体" w:hAnsi="Times New Roman" w:cs="Times New Roman"/>
          <w:color w:val="000000" w:themeColor="text1"/>
          <w:kern w:val="0"/>
          <w:sz w:val="24"/>
          <w:szCs w:val="24"/>
        </w:rPr>
        <w:t>召集人根据规定需对提案披露内容进行补充或更正的，不得实质性修改提案，并应当在规定时间内发布相关补充或更正公告。）</w:t>
      </w:r>
    </w:p>
    <w:p w14:paraId="7463F583" w14:textId="77777777" w:rsidR="002265B4" w:rsidRPr="00B85B2B" w:rsidRDefault="002265B4" w:rsidP="0049610C">
      <w:pPr>
        <w:widowControl/>
        <w:shd w:val="clear" w:color="auto" w:fill="FFFFFF"/>
        <w:spacing w:line="560" w:lineRule="exact"/>
        <w:ind w:firstLineChars="200" w:firstLine="480"/>
        <w:rPr>
          <w:rFonts w:ascii="Times New Roman" w:eastAsia="楷体" w:hAnsi="Times New Roman" w:cs="Times New Roman"/>
          <w:sz w:val="24"/>
          <w:szCs w:val="24"/>
        </w:rPr>
      </w:pPr>
    </w:p>
    <w:p w14:paraId="39CE9C80" w14:textId="77777777" w:rsidR="00386069" w:rsidRPr="00253B4C" w:rsidRDefault="00E835DC">
      <w:pPr>
        <w:autoSpaceDE w:val="0"/>
        <w:autoSpaceDN w:val="0"/>
        <w:adjustRightInd w:val="0"/>
        <w:snapToGrid w:val="0"/>
        <w:spacing w:line="560" w:lineRule="exact"/>
        <w:ind w:firstLineChars="200" w:firstLine="602"/>
        <w:rPr>
          <w:rFonts w:ascii="黑体" w:eastAsia="黑体" w:hAnsi="黑体" w:cs="Times New Roman"/>
          <w:b/>
          <w:sz w:val="30"/>
          <w:szCs w:val="30"/>
        </w:rPr>
      </w:pPr>
      <w:r w:rsidRPr="00253B4C">
        <w:rPr>
          <w:rFonts w:ascii="黑体" w:eastAsia="黑体" w:hAnsi="黑体" w:cs="Times New Roman"/>
          <w:b/>
          <w:sz w:val="30"/>
          <w:szCs w:val="30"/>
        </w:rPr>
        <w:t>三、除了上述更正补充事项外，于XXXX年XX月XX日公告的原股东大会通知其他事项不变。</w:t>
      </w:r>
    </w:p>
    <w:p w14:paraId="4656A25B" w14:textId="77777777" w:rsidR="00386069" w:rsidRPr="00B85B2B" w:rsidRDefault="00E835DC">
      <w:pPr>
        <w:adjustRightInd w:val="0"/>
        <w:snapToGrid w:val="0"/>
        <w:spacing w:line="560" w:lineRule="exact"/>
        <w:ind w:firstLineChars="200" w:firstLine="600"/>
        <w:rPr>
          <w:rFonts w:ascii="Times New Roman" w:eastAsia="仿宋_GB2312" w:hAnsi="Times New Roman" w:cs="Times New Roman"/>
          <w:sz w:val="30"/>
          <w:szCs w:val="30"/>
        </w:rPr>
      </w:pPr>
      <w:r w:rsidRPr="00B85B2B">
        <w:rPr>
          <w:rFonts w:ascii="Times New Roman" w:eastAsia="仿宋_GB2312" w:hAnsi="Times New Roman" w:cs="Times New Roman"/>
          <w:sz w:val="30"/>
          <w:szCs w:val="30"/>
        </w:rPr>
        <w:t xml:space="preserve"> </w:t>
      </w:r>
    </w:p>
    <w:p w14:paraId="049F5E52" w14:textId="77777777" w:rsidR="00386069" w:rsidRPr="00B85B2B" w:rsidRDefault="00E835DC">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sidRPr="00B85B2B">
        <w:rPr>
          <w:rFonts w:ascii="Times New Roman" w:eastAsia="黑体" w:hAnsi="Times New Roman" w:cs="Times New Roman"/>
          <w:b/>
          <w:sz w:val="30"/>
          <w:szCs w:val="30"/>
        </w:rPr>
        <w:t>四、更正补充后股东大会的有关情况。</w:t>
      </w:r>
    </w:p>
    <w:p w14:paraId="70F21A6C" w14:textId="77777777" w:rsidR="00386069" w:rsidRPr="00B85B2B" w:rsidRDefault="00E835DC">
      <w:pPr>
        <w:widowControl/>
        <w:tabs>
          <w:tab w:val="left" w:pos="1080"/>
        </w:tabs>
        <w:adjustRightInd w:val="0"/>
        <w:snapToGrid w:val="0"/>
        <w:spacing w:line="560" w:lineRule="exact"/>
        <w:ind w:leftChars="70" w:left="147" w:firstLineChars="200" w:firstLine="600"/>
        <w:jc w:val="left"/>
        <w:rPr>
          <w:rFonts w:ascii="Times New Roman" w:eastAsia="仿宋_GB2312" w:hAnsi="Times New Roman" w:cs="Times New Roman"/>
          <w:kern w:val="0"/>
          <w:sz w:val="30"/>
          <w:szCs w:val="30"/>
        </w:rPr>
      </w:pPr>
      <w:r w:rsidRPr="00B85B2B">
        <w:rPr>
          <w:rFonts w:ascii="Times New Roman" w:eastAsia="仿宋_GB2312" w:hAnsi="Times New Roman" w:cs="Times New Roman"/>
          <w:kern w:val="0"/>
          <w:sz w:val="30"/>
          <w:szCs w:val="30"/>
        </w:rPr>
        <w:t>（一）现场会议召开的日期、时间和地点</w:t>
      </w:r>
    </w:p>
    <w:p w14:paraId="12EC88A3" w14:textId="77777777" w:rsidR="00386069" w:rsidRPr="00253B4C" w:rsidRDefault="00E835DC">
      <w:pPr>
        <w:widowControl/>
        <w:adjustRightInd w:val="0"/>
        <w:snapToGrid w:val="0"/>
        <w:spacing w:line="560" w:lineRule="exact"/>
        <w:ind w:firstLineChars="200" w:firstLine="600"/>
        <w:jc w:val="left"/>
        <w:rPr>
          <w:rFonts w:ascii="仿宋_GB2312" w:eastAsia="仿宋_GB2312" w:hAnsi="Times New Roman" w:cs="Times New Roman" w:hint="eastAsia"/>
          <w:sz w:val="30"/>
          <w:szCs w:val="30"/>
          <w:u w:val="single"/>
        </w:rPr>
      </w:pPr>
      <w:r w:rsidRPr="00253B4C">
        <w:rPr>
          <w:rFonts w:ascii="仿宋_GB2312" w:eastAsia="仿宋_GB2312" w:hAnsi="Times New Roman" w:cs="Times New Roman" w:hint="eastAsia"/>
          <w:kern w:val="0"/>
          <w:sz w:val="30"/>
          <w:szCs w:val="30"/>
        </w:rPr>
        <w:t>召开日期时间：</w:t>
      </w:r>
      <w:r w:rsidRPr="00253B4C">
        <w:rPr>
          <w:rFonts w:ascii="仿宋_GB2312" w:eastAsia="仿宋_GB2312" w:hAnsi="Times New Roman" w:cs="Times New Roman" w:hint="eastAsia"/>
          <w:sz w:val="30"/>
          <w:szCs w:val="30"/>
          <w:u w:val="single"/>
        </w:rPr>
        <w:t>XXXX</w:t>
      </w:r>
      <w:r w:rsidRPr="00253B4C">
        <w:rPr>
          <w:rFonts w:ascii="仿宋_GB2312" w:eastAsia="仿宋_GB2312" w:hAnsi="Times New Roman" w:cs="Times New Roman" w:hint="eastAsia"/>
          <w:sz w:val="30"/>
          <w:szCs w:val="30"/>
        </w:rPr>
        <w:t>年</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月</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 xml:space="preserve">日 </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点</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分</w:t>
      </w:r>
    </w:p>
    <w:p w14:paraId="1742A22B" w14:textId="77777777" w:rsidR="00386069" w:rsidRPr="00B85B2B" w:rsidRDefault="00E835DC" w:rsidP="0049610C">
      <w:pPr>
        <w:widowControl/>
        <w:shd w:val="clear" w:color="auto" w:fill="FFFFFF"/>
        <w:spacing w:line="560" w:lineRule="exact"/>
        <w:ind w:firstLineChars="200" w:firstLine="480"/>
        <w:rPr>
          <w:rFonts w:ascii="Times New Roman" w:eastAsia="楷体" w:hAnsi="Times New Roman" w:cs="Times New Roman"/>
          <w:sz w:val="24"/>
          <w:szCs w:val="24"/>
        </w:rPr>
      </w:pPr>
      <w:r w:rsidRPr="00B85B2B">
        <w:rPr>
          <w:rFonts w:ascii="Times New Roman" w:eastAsia="楷体" w:hAnsi="Times New Roman" w:cs="Times New Roman"/>
          <w:sz w:val="24"/>
          <w:szCs w:val="24"/>
        </w:rPr>
        <w:t>（编制提醒：股东大会会议现场结束时间不得早于网络或其他方式。）</w:t>
      </w:r>
    </w:p>
    <w:p w14:paraId="72541400" w14:textId="77777777" w:rsidR="00386069" w:rsidRPr="00B85B2B" w:rsidRDefault="00E835DC">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B85B2B">
        <w:rPr>
          <w:rFonts w:ascii="Times New Roman" w:eastAsia="仿宋_GB2312" w:hAnsi="Times New Roman" w:cs="Times New Roman"/>
          <w:sz w:val="30"/>
          <w:szCs w:val="30"/>
        </w:rPr>
        <w:t>召开地点：</w:t>
      </w:r>
      <w:r w:rsidRPr="00B85B2B">
        <w:rPr>
          <w:rFonts w:ascii="Times New Roman" w:eastAsia="仿宋_GB2312" w:hAnsi="Times New Roman" w:cs="Times New Roman"/>
          <w:sz w:val="30"/>
          <w:szCs w:val="30"/>
          <w:u w:val="single"/>
        </w:rPr>
        <w:t xml:space="preserve">　　　　　　　　　　　　　　</w:t>
      </w:r>
    </w:p>
    <w:p w14:paraId="1E902FAD" w14:textId="77777777" w:rsidR="00386069" w:rsidRPr="00B85B2B" w:rsidRDefault="00E835DC">
      <w:pPr>
        <w:widowControl/>
        <w:tabs>
          <w:tab w:val="left" w:pos="1080"/>
        </w:tabs>
        <w:adjustRightInd w:val="0"/>
        <w:snapToGrid w:val="0"/>
        <w:spacing w:line="560" w:lineRule="exact"/>
        <w:ind w:leftChars="70" w:left="147" w:firstLineChars="200" w:firstLine="600"/>
        <w:jc w:val="left"/>
        <w:rPr>
          <w:rFonts w:ascii="Times New Roman" w:eastAsia="仿宋_GB2312" w:hAnsi="Times New Roman" w:cs="Times New Roman"/>
          <w:kern w:val="0"/>
          <w:sz w:val="30"/>
          <w:szCs w:val="30"/>
        </w:rPr>
      </w:pPr>
      <w:r w:rsidRPr="00B85B2B">
        <w:rPr>
          <w:rFonts w:ascii="Times New Roman" w:eastAsia="仿宋_GB2312" w:hAnsi="Times New Roman" w:cs="Times New Roman"/>
          <w:kern w:val="0"/>
          <w:sz w:val="30"/>
          <w:szCs w:val="30"/>
        </w:rPr>
        <w:t>（二）网络投票的系统、起止日期和投票时间。</w:t>
      </w:r>
      <w:r w:rsidRPr="00B85B2B">
        <w:rPr>
          <w:rFonts w:ascii="Times New Roman" w:eastAsia="仿宋_GB2312" w:hAnsi="Times New Roman" w:cs="Times New Roman"/>
          <w:kern w:val="0"/>
          <w:sz w:val="30"/>
          <w:szCs w:val="30"/>
        </w:rPr>
        <w:t xml:space="preserve"> </w:t>
      </w:r>
    </w:p>
    <w:p w14:paraId="1C81B413" w14:textId="77777777" w:rsidR="00386069" w:rsidRPr="00B85B2B" w:rsidRDefault="00E835DC">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u w:val="single"/>
        </w:rPr>
      </w:pPr>
      <w:r w:rsidRPr="00B85B2B">
        <w:rPr>
          <w:rFonts w:ascii="Times New Roman" w:eastAsia="仿宋_GB2312" w:hAnsi="Times New Roman" w:cs="Times New Roman"/>
          <w:kern w:val="0"/>
          <w:sz w:val="30"/>
          <w:szCs w:val="30"/>
        </w:rPr>
        <w:t>网络投票系统：</w:t>
      </w:r>
      <w:r w:rsidRPr="00B85B2B">
        <w:rPr>
          <w:rFonts w:ascii="Times New Roman" w:eastAsia="仿宋_GB2312" w:hAnsi="Times New Roman" w:cs="Times New Roman"/>
          <w:kern w:val="0"/>
          <w:sz w:val="30"/>
          <w:szCs w:val="30"/>
          <w:u w:val="single"/>
        </w:rPr>
        <w:t>[</w:t>
      </w:r>
      <w:r w:rsidRPr="00B85B2B">
        <w:rPr>
          <w:rFonts w:ascii="Times New Roman" w:eastAsia="仿宋_GB2312" w:hAnsi="Times New Roman" w:cs="Times New Roman"/>
          <w:i/>
          <w:kern w:val="0"/>
          <w:sz w:val="30"/>
          <w:szCs w:val="30"/>
          <w:u w:val="single"/>
        </w:rPr>
        <w:t>上海证券交易所股东大会网络投票系统</w:t>
      </w:r>
      <w:r w:rsidRPr="00B85B2B">
        <w:rPr>
          <w:rFonts w:ascii="Times New Roman" w:eastAsia="仿宋_GB2312" w:hAnsi="Times New Roman" w:cs="Times New Roman"/>
          <w:i/>
          <w:kern w:val="0"/>
          <w:sz w:val="30"/>
          <w:szCs w:val="30"/>
        </w:rPr>
        <w:t>/</w:t>
      </w:r>
      <w:r w:rsidRPr="00B85B2B">
        <w:rPr>
          <w:rFonts w:ascii="Times New Roman" w:eastAsia="仿宋_GB2312" w:hAnsi="Times New Roman" w:cs="Times New Roman"/>
          <w:i/>
          <w:kern w:val="0"/>
          <w:sz w:val="30"/>
          <w:szCs w:val="30"/>
          <w:u w:val="single"/>
        </w:rPr>
        <w:t xml:space="preserve">其他网络投票系统：　　</w:t>
      </w:r>
      <w:r w:rsidRPr="00B85B2B">
        <w:rPr>
          <w:rFonts w:ascii="Times New Roman" w:eastAsia="仿宋_GB2312" w:hAnsi="Times New Roman" w:cs="Times New Roman"/>
          <w:kern w:val="0"/>
          <w:sz w:val="30"/>
          <w:szCs w:val="30"/>
          <w:u w:val="single"/>
        </w:rPr>
        <w:t>]</w:t>
      </w:r>
    </w:p>
    <w:p w14:paraId="36E60788" w14:textId="77777777" w:rsidR="00386069" w:rsidRPr="00253B4C" w:rsidRDefault="00E835DC">
      <w:pPr>
        <w:widowControl/>
        <w:adjustRightInd w:val="0"/>
        <w:snapToGrid w:val="0"/>
        <w:spacing w:line="560" w:lineRule="exact"/>
        <w:ind w:firstLineChars="200" w:firstLine="600"/>
        <w:jc w:val="left"/>
        <w:rPr>
          <w:rFonts w:ascii="仿宋_GB2312" w:eastAsia="仿宋_GB2312" w:hAnsi="Times New Roman" w:cs="Times New Roman" w:hint="eastAsia"/>
          <w:sz w:val="30"/>
          <w:szCs w:val="30"/>
          <w:u w:val="single"/>
        </w:rPr>
      </w:pPr>
      <w:r w:rsidRPr="00253B4C">
        <w:rPr>
          <w:rFonts w:ascii="仿宋_GB2312" w:eastAsia="仿宋_GB2312" w:hAnsi="Times New Roman" w:cs="Times New Roman" w:hint="eastAsia"/>
          <w:kern w:val="0"/>
          <w:sz w:val="30"/>
          <w:szCs w:val="30"/>
        </w:rPr>
        <w:t>网络投票起止时间：</w:t>
      </w:r>
      <w:r w:rsidRPr="00253B4C">
        <w:rPr>
          <w:rFonts w:ascii="仿宋_GB2312" w:eastAsia="仿宋_GB2312" w:hAnsi="Times New Roman" w:cs="Times New Roman" w:hint="eastAsia"/>
          <w:sz w:val="30"/>
          <w:szCs w:val="30"/>
          <w:u w:val="single"/>
        </w:rPr>
        <w:t>XXXX</w:t>
      </w:r>
      <w:r w:rsidRPr="00253B4C">
        <w:rPr>
          <w:rFonts w:ascii="仿宋_GB2312" w:eastAsia="仿宋_GB2312" w:hAnsi="Times New Roman" w:cs="Times New Roman" w:hint="eastAsia"/>
          <w:sz w:val="30"/>
          <w:szCs w:val="30"/>
        </w:rPr>
        <w:t>年</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月</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日</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时</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分</w:t>
      </w:r>
    </w:p>
    <w:p w14:paraId="31BBC2F3" w14:textId="77777777" w:rsidR="00386069" w:rsidRPr="00253B4C" w:rsidRDefault="00E835DC">
      <w:pPr>
        <w:widowControl/>
        <w:adjustRightInd w:val="0"/>
        <w:snapToGrid w:val="0"/>
        <w:spacing w:line="560" w:lineRule="exact"/>
        <w:ind w:firstLineChars="200" w:firstLine="600"/>
        <w:jc w:val="left"/>
        <w:rPr>
          <w:rFonts w:ascii="仿宋_GB2312" w:eastAsia="仿宋_GB2312" w:hAnsi="Times New Roman" w:cs="Times New Roman" w:hint="eastAsia"/>
          <w:sz w:val="30"/>
          <w:szCs w:val="30"/>
        </w:rPr>
      </w:pPr>
      <w:r w:rsidRPr="00253B4C">
        <w:rPr>
          <w:rFonts w:ascii="仿宋_GB2312" w:eastAsia="仿宋_GB2312" w:hAnsi="Times New Roman" w:cs="Times New Roman" w:hint="eastAsia"/>
          <w:sz w:val="30"/>
          <w:szCs w:val="30"/>
        </w:rPr>
        <w:t>网络投票结束时间：</w:t>
      </w:r>
      <w:r w:rsidRPr="00253B4C">
        <w:rPr>
          <w:rFonts w:ascii="仿宋_GB2312" w:eastAsia="仿宋_GB2312" w:hAnsi="Times New Roman" w:cs="Times New Roman" w:hint="eastAsia"/>
          <w:sz w:val="30"/>
          <w:szCs w:val="30"/>
          <w:u w:val="single"/>
        </w:rPr>
        <w:t>XXXX</w:t>
      </w:r>
      <w:r w:rsidRPr="00253B4C">
        <w:rPr>
          <w:rFonts w:ascii="仿宋_GB2312" w:eastAsia="仿宋_GB2312" w:hAnsi="Times New Roman" w:cs="Times New Roman" w:hint="eastAsia"/>
          <w:sz w:val="30"/>
          <w:szCs w:val="30"/>
        </w:rPr>
        <w:t>年</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月</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日</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时</w:t>
      </w:r>
      <w:r w:rsidRPr="00253B4C">
        <w:rPr>
          <w:rFonts w:ascii="仿宋_GB2312" w:eastAsia="仿宋_GB2312" w:hAnsi="Times New Roman" w:cs="Times New Roman" w:hint="eastAsia"/>
          <w:sz w:val="30"/>
          <w:szCs w:val="30"/>
          <w:u w:val="single"/>
        </w:rPr>
        <w:t>XX</w:t>
      </w:r>
      <w:r w:rsidRPr="00253B4C">
        <w:rPr>
          <w:rFonts w:ascii="仿宋_GB2312" w:eastAsia="仿宋_GB2312" w:hAnsi="Times New Roman" w:cs="Times New Roman" w:hint="eastAsia"/>
          <w:sz w:val="30"/>
          <w:szCs w:val="30"/>
        </w:rPr>
        <w:t>分</w:t>
      </w:r>
    </w:p>
    <w:p w14:paraId="0B32B641" w14:textId="77777777" w:rsidR="00386069" w:rsidRPr="00B85B2B" w:rsidRDefault="00E835DC">
      <w:pPr>
        <w:widowControl/>
        <w:adjustRightInd w:val="0"/>
        <w:snapToGrid w:val="0"/>
        <w:spacing w:line="560" w:lineRule="exact"/>
        <w:ind w:firstLineChars="200" w:firstLine="600"/>
        <w:rPr>
          <w:rFonts w:ascii="Times New Roman" w:eastAsia="仿宋_GB2312" w:hAnsi="Times New Roman" w:cs="Times New Roman"/>
          <w:kern w:val="0"/>
          <w:sz w:val="30"/>
          <w:szCs w:val="30"/>
          <w:lang w:val="zh-CN"/>
        </w:rPr>
      </w:pPr>
      <w:r w:rsidRPr="00B85B2B">
        <w:rPr>
          <w:rFonts w:ascii="Times New Roman" w:eastAsia="仿宋_GB2312" w:hAnsi="Times New Roman" w:cs="Times New Roman"/>
          <w:sz w:val="30"/>
          <w:szCs w:val="30"/>
        </w:rPr>
        <w:lastRenderedPageBreak/>
        <w:t>（如适用）采用上海证券交易所网络投票系统，通过交易系统投票平台的投票时间为股东大会召开当日的交易时间段，即</w:t>
      </w:r>
      <w:r w:rsidRPr="00B85B2B">
        <w:rPr>
          <w:rFonts w:ascii="Times New Roman" w:eastAsia="仿宋_GB2312" w:hAnsi="Times New Roman" w:cs="Times New Roman"/>
          <w:sz w:val="30"/>
          <w:szCs w:val="30"/>
        </w:rPr>
        <w:t>9:15-9:25</w:t>
      </w:r>
      <w:r w:rsidRPr="00B85B2B">
        <w:rPr>
          <w:rFonts w:ascii="Times New Roman" w:eastAsia="仿宋_GB2312" w:hAnsi="Times New Roman" w:cs="Times New Roman"/>
          <w:sz w:val="30"/>
          <w:szCs w:val="30"/>
        </w:rPr>
        <w:t>，</w:t>
      </w:r>
      <w:r w:rsidRPr="00B85B2B">
        <w:rPr>
          <w:rFonts w:ascii="Times New Roman" w:eastAsia="仿宋_GB2312" w:hAnsi="Times New Roman" w:cs="Times New Roman"/>
          <w:sz w:val="30"/>
          <w:szCs w:val="30"/>
        </w:rPr>
        <w:t>9:30-11:30</w:t>
      </w:r>
      <w:r w:rsidRPr="00B85B2B">
        <w:rPr>
          <w:rFonts w:ascii="Times New Roman" w:eastAsia="仿宋_GB2312" w:hAnsi="Times New Roman" w:cs="Times New Roman"/>
          <w:sz w:val="30"/>
          <w:szCs w:val="30"/>
        </w:rPr>
        <w:t>，</w:t>
      </w:r>
      <w:r w:rsidRPr="00B85B2B">
        <w:rPr>
          <w:rFonts w:ascii="Times New Roman" w:eastAsia="仿宋_GB2312" w:hAnsi="Times New Roman" w:cs="Times New Roman"/>
          <w:sz w:val="30"/>
          <w:szCs w:val="30"/>
        </w:rPr>
        <w:t>13:00-15:00</w:t>
      </w:r>
      <w:r w:rsidRPr="00B85B2B">
        <w:rPr>
          <w:rFonts w:ascii="Times New Roman" w:eastAsia="仿宋_GB2312" w:hAnsi="Times New Roman" w:cs="Times New Roman"/>
          <w:sz w:val="30"/>
          <w:szCs w:val="30"/>
        </w:rPr>
        <w:t>；通过互联网投票平台的投票时间为股东大会召开当日的</w:t>
      </w:r>
      <w:r w:rsidRPr="00B85B2B">
        <w:rPr>
          <w:rFonts w:ascii="Times New Roman" w:eastAsia="仿宋_GB2312" w:hAnsi="Times New Roman" w:cs="Times New Roman"/>
          <w:sz w:val="30"/>
          <w:szCs w:val="30"/>
        </w:rPr>
        <w:t>9:15-15:00</w:t>
      </w:r>
      <w:r w:rsidRPr="00B85B2B">
        <w:rPr>
          <w:rFonts w:ascii="Times New Roman" w:eastAsia="仿宋_GB2312" w:hAnsi="Times New Roman" w:cs="Times New Roman"/>
          <w:sz w:val="30"/>
          <w:szCs w:val="30"/>
        </w:rPr>
        <w:t>。</w:t>
      </w:r>
    </w:p>
    <w:p w14:paraId="33868427" w14:textId="77777777" w:rsidR="00386069" w:rsidRPr="00B85B2B" w:rsidRDefault="00E835DC">
      <w:pPr>
        <w:widowControl/>
        <w:tabs>
          <w:tab w:val="left" w:pos="1080"/>
        </w:tabs>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B85B2B">
        <w:rPr>
          <w:rFonts w:ascii="Times New Roman" w:eastAsia="仿宋_GB2312" w:hAnsi="Times New Roman" w:cs="Times New Roman"/>
          <w:kern w:val="0"/>
          <w:sz w:val="30"/>
          <w:szCs w:val="30"/>
        </w:rPr>
        <w:t>（三）股权登记日</w:t>
      </w:r>
    </w:p>
    <w:p w14:paraId="4A8889E9" w14:textId="77777777" w:rsidR="00386069" w:rsidRPr="00B85B2B" w:rsidRDefault="00E835DC">
      <w:pPr>
        <w:widowControl/>
        <w:tabs>
          <w:tab w:val="left" w:pos="1080"/>
        </w:tabs>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B85B2B">
        <w:rPr>
          <w:rFonts w:ascii="Times New Roman" w:eastAsia="仿宋_GB2312" w:hAnsi="Times New Roman" w:cs="Times New Roman"/>
          <w:kern w:val="0"/>
          <w:sz w:val="30"/>
          <w:szCs w:val="30"/>
        </w:rPr>
        <w:t>（如适用）</w:t>
      </w:r>
      <w:proofErr w:type="gramStart"/>
      <w:r w:rsidRPr="00B85B2B">
        <w:rPr>
          <w:rFonts w:ascii="Times New Roman" w:eastAsia="仿宋_GB2312" w:hAnsi="Times New Roman" w:cs="Times New Roman"/>
          <w:kern w:val="0"/>
          <w:sz w:val="30"/>
          <w:szCs w:val="30"/>
        </w:rPr>
        <w:t>原通知</w:t>
      </w:r>
      <w:proofErr w:type="gramEnd"/>
      <w:r w:rsidRPr="00B85B2B">
        <w:rPr>
          <w:rFonts w:ascii="Times New Roman" w:eastAsia="仿宋_GB2312" w:hAnsi="Times New Roman" w:cs="Times New Roman"/>
          <w:kern w:val="0"/>
          <w:sz w:val="30"/>
          <w:szCs w:val="30"/>
        </w:rPr>
        <w:t>的股东大会股权登记日不变。</w:t>
      </w:r>
    </w:p>
    <w:p w14:paraId="731F7CE5" w14:textId="77777777" w:rsidR="00386069" w:rsidRPr="00B85B2B" w:rsidRDefault="00E835DC">
      <w:pPr>
        <w:widowControl/>
        <w:tabs>
          <w:tab w:val="left" w:pos="1080"/>
        </w:tabs>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B85B2B">
        <w:rPr>
          <w:rFonts w:ascii="Times New Roman" w:eastAsia="仿宋_GB2312" w:hAnsi="Times New Roman" w:cs="Times New Roman"/>
          <w:kern w:val="0"/>
          <w:sz w:val="30"/>
          <w:szCs w:val="30"/>
        </w:rPr>
        <w:t>（如适用）涉及股权登记日更正，应当以下表列示各类股份的股权登记日和最后交易日。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400"/>
        <w:gridCol w:w="1400"/>
        <w:gridCol w:w="1621"/>
        <w:gridCol w:w="1800"/>
      </w:tblGrid>
      <w:tr w:rsidR="00386069" w:rsidRPr="00B85B2B" w14:paraId="0EABCA26" w14:textId="77777777">
        <w:trPr>
          <w:jc w:val="center"/>
        </w:trPr>
        <w:tc>
          <w:tcPr>
            <w:tcW w:w="2298" w:type="dxa"/>
          </w:tcPr>
          <w:p w14:paraId="1A074173" w14:textId="77777777" w:rsidR="00386069" w:rsidRPr="00B85B2B" w:rsidRDefault="00E835DC">
            <w:pPr>
              <w:widowControl/>
              <w:adjustRightInd w:val="0"/>
              <w:snapToGrid w:val="0"/>
              <w:spacing w:line="560" w:lineRule="exact"/>
              <w:jc w:val="center"/>
              <w:rPr>
                <w:rFonts w:ascii="Times New Roman" w:eastAsia="仿宋" w:hAnsi="Times New Roman" w:cs="Times New Roman"/>
                <w:bCs/>
                <w:iCs/>
                <w:kern w:val="0"/>
                <w:sz w:val="24"/>
                <w:szCs w:val="24"/>
              </w:rPr>
            </w:pPr>
            <w:r w:rsidRPr="00B85B2B">
              <w:rPr>
                <w:rFonts w:ascii="Times New Roman" w:eastAsia="仿宋_GB2312" w:hAnsi="Times New Roman" w:cs="Times New Roman"/>
                <w:bCs/>
                <w:iCs/>
                <w:kern w:val="0"/>
                <w:sz w:val="24"/>
                <w:szCs w:val="24"/>
              </w:rPr>
              <w:t>股份类别</w:t>
            </w:r>
          </w:p>
        </w:tc>
        <w:tc>
          <w:tcPr>
            <w:tcW w:w="1400" w:type="dxa"/>
          </w:tcPr>
          <w:p w14:paraId="23668DC1" w14:textId="77777777" w:rsidR="00386069" w:rsidRPr="00B85B2B" w:rsidRDefault="00E835DC">
            <w:pPr>
              <w:widowControl/>
              <w:adjustRightInd w:val="0"/>
              <w:snapToGrid w:val="0"/>
              <w:spacing w:line="560" w:lineRule="exact"/>
              <w:jc w:val="center"/>
              <w:rPr>
                <w:rFonts w:ascii="Times New Roman" w:eastAsia="仿宋" w:hAnsi="Times New Roman" w:cs="Times New Roman"/>
                <w:bCs/>
                <w:iCs/>
                <w:kern w:val="0"/>
                <w:sz w:val="24"/>
                <w:szCs w:val="24"/>
              </w:rPr>
            </w:pPr>
            <w:r w:rsidRPr="00B85B2B">
              <w:rPr>
                <w:rFonts w:ascii="Times New Roman" w:eastAsia="仿宋_GB2312" w:hAnsi="Times New Roman" w:cs="Times New Roman"/>
                <w:bCs/>
                <w:iCs/>
                <w:kern w:val="0"/>
                <w:sz w:val="24"/>
                <w:szCs w:val="24"/>
              </w:rPr>
              <w:t>股票代码</w:t>
            </w:r>
          </w:p>
        </w:tc>
        <w:tc>
          <w:tcPr>
            <w:tcW w:w="1400" w:type="dxa"/>
          </w:tcPr>
          <w:p w14:paraId="3058E8B3" w14:textId="77777777" w:rsidR="00386069" w:rsidRPr="00B85B2B" w:rsidRDefault="00E835DC">
            <w:pPr>
              <w:widowControl/>
              <w:adjustRightInd w:val="0"/>
              <w:snapToGrid w:val="0"/>
              <w:spacing w:line="560" w:lineRule="exact"/>
              <w:jc w:val="center"/>
              <w:rPr>
                <w:rFonts w:ascii="Times New Roman" w:eastAsia="仿宋" w:hAnsi="Times New Roman" w:cs="Times New Roman"/>
                <w:bCs/>
                <w:iCs/>
                <w:kern w:val="0"/>
                <w:sz w:val="24"/>
                <w:szCs w:val="24"/>
              </w:rPr>
            </w:pPr>
            <w:r w:rsidRPr="00B85B2B">
              <w:rPr>
                <w:rFonts w:ascii="Times New Roman" w:eastAsia="仿宋_GB2312" w:hAnsi="Times New Roman" w:cs="Times New Roman"/>
                <w:bCs/>
                <w:iCs/>
                <w:kern w:val="0"/>
                <w:sz w:val="24"/>
                <w:szCs w:val="24"/>
              </w:rPr>
              <w:t>股票简称</w:t>
            </w:r>
          </w:p>
        </w:tc>
        <w:tc>
          <w:tcPr>
            <w:tcW w:w="1621" w:type="dxa"/>
          </w:tcPr>
          <w:p w14:paraId="5DE3EEB9" w14:textId="77777777" w:rsidR="00386069" w:rsidRPr="00B85B2B" w:rsidRDefault="00E835DC">
            <w:pPr>
              <w:widowControl/>
              <w:adjustRightInd w:val="0"/>
              <w:snapToGrid w:val="0"/>
              <w:spacing w:line="560" w:lineRule="exact"/>
              <w:jc w:val="center"/>
              <w:rPr>
                <w:rFonts w:ascii="Times New Roman" w:eastAsia="仿宋" w:hAnsi="Times New Roman" w:cs="Times New Roman"/>
                <w:bCs/>
                <w:iCs/>
                <w:kern w:val="0"/>
                <w:sz w:val="24"/>
                <w:szCs w:val="24"/>
              </w:rPr>
            </w:pPr>
            <w:r w:rsidRPr="00B85B2B">
              <w:rPr>
                <w:rFonts w:ascii="Times New Roman" w:eastAsia="仿宋_GB2312" w:hAnsi="Times New Roman" w:cs="Times New Roman"/>
                <w:bCs/>
                <w:iCs/>
                <w:kern w:val="0"/>
                <w:sz w:val="24"/>
                <w:szCs w:val="24"/>
              </w:rPr>
              <w:t>股权登记日</w:t>
            </w:r>
          </w:p>
        </w:tc>
        <w:tc>
          <w:tcPr>
            <w:tcW w:w="1800" w:type="dxa"/>
          </w:tcPr>
          <w:p w14:paraId="0C4A04EE" w14:textId="77777777" w:rsidR="00386069" w:rsidRPr="00B85B2B" w:rsidRDefault="00E835DC">
            <w:pPr>
              <w:widowControl/>
              <w:adjustRightInd w:val="0"/>
              <w:snapToGrid w:val="0"/>
              <w:spacing w:line="560" w:lineRule="exact"/>
              <w:jc w:val="center"/>
              <w:rPr>
                <w:rFonts w:ascii="Times New Roman" w:eastAsia="仿宋_GB2312" w:hAnsi="Times New Roman" w:cs="Times New Roman"/>
                <w:bCs/>
                <w:iCs/>
                <w:kern w:val="0"/>
                <w:sz w:val="24"/>
                <w:szCs w:val="24"/>
              </w:rPr>
            </w:pPr>
            <w:r w:rsidRPr="00B85B2B">
              <w:rPr>
                <w:rFonts w:ascii="Times New Roman" w:eastAsia="仿宋_GB2312" w:hAnsi="Times New Roman" w:cs="Times New Roman"/>
                <w:bCs/>
                <w:iCs/>
                <w:kern w:val="0"/>
                <w:sz w:val="24"/>
                <w:szCs w:val="24"/>
              </w:rPr>
              <w:t>最后交易日</w:t>
            </w:r>
          </w:p>
        </w:tc>
      </w:tr>
      <w:tr w:rsidR="00386069" w:rsidRPr="00B85B2B" w14:paraId="09BBC8D3" w14:textId="77777777">
        <w:trPr>
          <w:jc w:val="center"/>
        </w:trPr>
        <w:tc>
          <w:tcPr>
            <w:tcW w:w="2298" w:type="dxa"/>
          </w:tcPr>
          <w:p w14:paraId="6F76C34F" w14:textId="77777777" w:rsidR="00386069" w:rsidRPr="00B85B2B" w:rsidRDefault="00E835DC">
            <w:pPr>
              <w:widowControl/>
              <w:adjustRightInd w:val="0"/>
              <w:snapToGrid w:val="0"/>
              <w:spacing w:line="560" w:lineRule="exact"/>
              <w:jc w:val="center"/>
              <w:rPr>
                <w:rFonts w:ascii="Times New Roman" w:eastAsia="仿宋" w:hAnsi="Times New Roman" w:cs="Times New Roman"/>
                <w:bCs/>
                <w:iCs/>
                <w:kern w:val="0"/>
                <w:sz w:val="24"/>
                <w:szCs w:val="24"/>
              </w:rPr>
            </w:pPr>
            <w:r w:rsidRPr="00B85B2B">
              <w:rPr>
                <w:rFonts w:ascii="Times New Roman" w:eastAsia="仿宋_GB2312" w:hAnsi="Times New Roman" w:cs="Times New Roman"/>
                <w:bCs/>
                <w:iCs/>
                <w:kern w:val="0"/>
                <w:sz w:val="24"/>
                <w:szCs w:val="24"/>
              </w:rPr>
              <w:t>Ａ股</w:t>
            </w:r>
          </w:p>
        </w:tc>
        <w:tc>
          <w:tcPr>
            <w:tcW w:w="1400" w:type="dxa"/>
          </w:tcPr>
          <w:p w14:paraId="3A2F8DAF"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400" w:type="dxa"/>
          </w:tcPr>
          <w:p w14:paraId="4D5B4046"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621" w:type="dxa"/>
          </w:tcPr>
          <w:p w14:paraId="40BDA521"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800" w:type="dxa"/>
          </w:tcPr>
          <w:p w14:paraId="4674CBD0" w14:textId="77777777" w:rsidR="00386069" w:rsidRPr="00B85B2B" w:rsidRDefault="00E835DC">
            <w:pPr>
              <w:widowControl/>
              <w:adjustRightInd w:val="0"/>
              <w:snapToGrid w:val="0"/>
              <w:spacing w:line="560" w:lineRule="exact"/>
              <w:jc w:val="center"/>
              <w:rPr>
                <w:rFonts w:ascii="Times New Roman" w:eastAsia="仿宋_GB2312" w:hAnsi="Times New Roman" w:cs="Times New Roman"/>
                <w:bCs/>
                <w:iCs/>
                <w:kern w:val="0"/>
                <w:sz w:val="24"/>
                <w:szCs w:val="24"/>
              </w:rPr>
            </w:pPr>
            <w:r w:rsidRPr="00B85B2B">
              <w:rPr>
                <w:rFonts w:ascii="Times New Roman" w:eastAsia="仿宋_GB2312" w:hAnsi="Times New Roman" w:cs="Times New Roman"/>
                <w:bCs/>
                <w:iCs/>
                <w:kern w:val="0"/>
                <w:sz w:val="24"/>
                <w:szCs w:val="24"/>
              </w:rPr>
              <w:t>－</w:t>
            </w:r>
          </w:p>
        </w:tc>
      </w:tr>
      <w:tr w:rsidR="00386069" w:rsidRPr="00B85B2B" w14:paraId="2A082F6B" w14:textId="77777777">
        <w:trPr>
          <w:jc w:val="center"/>
        </w:trPr>
        <w:tc>
          <w:tcPr>
            <w:tcW w:w="2298" w:type="dxa"/>
          </w:tcPr>
          <w:p w14:paraId="04140D77" w14:textId="77777777" w:rsidR="00386069" w:rsidRPr="00B85B2B" w:rsidRDefault="00E835DC">
            <w:pPr>
              <w:widowControl/>
              <w:adjustRightInd w:val="0"/>
              <w:snapToGrid w:val="0"/>
              <w:spacing w:line="560" w:lineRule="exact"/>
              <w:jc w:val="center"/>
              <w:rPr>
                <w:rFonts w:ascii="Times New Roman" w:eastAsia="仿宋" w:hAnsi="Times New Roman" w:cs="Times New Roman"/>
                <w:bCs/>
                <w:iCs/>
                <w:kern w:val="0"/>
                <w:sz w:val="24"/>
                <w:szCs w:val="24"/>
              </w:rPr>
            </w:pPr>
            <w:r w:rsidRPr="00B85B2B">
              <w:rPr>
                <w:rFonts w:ascii="Times New Roman" w:eastAsia="仿宋_GB2312" w:hAnsi="Times New Roman" w:cs="Times New Roman"/>
                <w:bCs/>
                <w:iCs/>
                <w:kern w:val="0"/>
                <w:sz w:val="24"/>
                <w:szCs w:val="24"/>
              </w:rPr>
              <w:t>Ｂ股</w:t>
            </w:r>
          </w:p>
        </w:tc>
        <w:tc>
          <w:tcPr>
            <w:tcW w:w="1400" w:type="dxa"/>
          </w:tcPr>
          <w:p w14:paraId="1055344C"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400" w:type="dxa"/>
          </w:tcPr>
          <w:p w14:paraId="2FC40594"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621" w:type="dxa"/>
          </w:tcPr>
          <w:p w14:paraId="0E16BA90"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800" w:type="dxa"/>
          </w:tcPr>
          <w:p w14:paraId="18FFD7D8" w14:textId="77777777" w:rsidR="00386069" w:rsidRPr="00B85B2B" w:rsidRDefault="00386069">
            <w:pPr>
              <w:widowControl/>
              <w:adjustRightInd w:val="0"/>
              <w:snapToGrid w:val="0"/>
              <w:spacing w:line="560" w:lineRule="exact"/>
              <w:jc w:val="center"/>
              <w:rPr>
                <w:rFonts w:ascii="Times New Roman" w:eastAsia="仿宋_GB2312" w:hAnsi="Times New Roman" w:cs="Times New Roman"/>
                <w:bCs/>
                <w:iCs/>
                <w:kern w:val="0"/>
                <w:sz w:val="24"/>
                <w:szCs w:val="24"/>
              </w:rPr>
            </w:pPr>
          </w:p>
        </w:tc>
      </w:tr>
      <w:tr w:rsidR="00386069" w:rsidRPr="00B85B2B" w14:paraId="7A8AD0F9" w14:textId="77777777">
        <w:trPr>
          <w:jc w:val="center"/>
        </w:trPr>
        <w:tc>
          <w:tcPr>
            <w:tcW w:w="2298" w:type="dxa"/>
          </w:tcPr>
          <w:p w14:paraId="170FED52" w14:textId="77777777" w:rsidR="00386069" w:rsidRPr="00B85B2B" w:rsidRDefault="00E835DC">
            <w:pPr>
              <w:widowControl/>
              <w:adjustRightInd w:val="0"/>
              <w:snapToGrid w:val="0"/>
              <w:spacing w:line="560" w:lineRule="exact"/>
              <w:jc w:val="center"/>
              <w:rPr>
                <w:rFonts w:ascii="Times New Roman" w:eastAsia="仿宋" w:hAnsi="Times New Roman" w:cs="Times New Roman"/>
                <w:bCs/>
                <w:iCs/>
                <w:kern w:val="0"/>
                <w:sz w:val="24"/>
                <w:szCs w:val="24"/>
              </w:rPr>
            </w:pPr>
            <w:r w:rsidRPr="00B85B2B">
              <w:rPr>
                <w:rFonts w:ascii="Times New Roman" w:eastAsia="仿宋_GB2312" w:hAnsi="Times New Roman" w:cs="Times New Roman"/>
                <w:bCs/>
                <w:iCs/>
                <w:kern w:val="0"/>
                <w:sz w:val="24"/>
                <w:szCs w:val="24"/>
              </w:rPr>
              <w:t>优先股</w:t>
            </w:r>
          </w:p>
        </w:tc>
        <w:tc>
          <w:tcPr>
            <w:tcW w:w="1400" w:type="dxa"/>
          </w:tcPr>
          <w:p w14:paraId="59102746"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400" w:type="dxa"/>
          </w:tcPr>
          <w:p w14:paraId="5BBF8304"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621" w:type="dxa"/>
          </w:tcPr>
          <w:p w14:paraId="5D122172"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800" w:type="dxa"/>
          </w:tcPr>
          <w:p w14:paraId="1B99E8F5" w14:textId="77777777" w:rsidR="00386069" w:rsidRPr="00B85B2B" w:rsidRDefault="00386069">
            <w:pPr>
              <w:widowControl/>
              <w:adjustRightInd w:val="0"/>
              <w:snapToGrid w:val="0"/>
              <w:spacing w:line="560" w:lineRule="exact"/>
              <w:jc w:val="center"/>
              <w:rPr>
                <w:rFonts w:ascii="Times New Roman" w:eastAsia="仿宋_GB2312" w:hAnsi="Times New Roman" w:cs="Times New Roman"/>
                <w:bCs/>
                <w:iCs/>
                <w:kern w:val="0"/>
                <w:sz w:val="24"/>
                <w:szCs w:val="24"/>
              </w:rPr>
            </w:pPr>
          </w:p>
        </w:tc>
      </w:tr>
      <w:tr w:rsidR="00386069" w:rsidRPr="00B85B2B" w14:paraId="46E7BC7D" w14:textId="77777777">
        <w:trPr>
          <w:jc w:val="center"/>
        </w:trPr>
        <w:tc>
          <w:tcPr>
            <w:tcW w:w="2298" w:type="dxa"/>
          </w:tcPr>
          <w:p w14:paraId="3A7FD5B8" w14:textId="77777777" w:rsidR="00386069" w:rsidRPr="00B85B2B" w:rsidRDefault="00E835DC">
            <w:pPr>
              <w:widowControl/>
              <w:adjustRightInd w:val="0"/>
              <w:snapToGrid w:val="0"/>
              <w:spacing w:line="560" w:lineRule="exact"/>
              <w:jc w:val="center"/>
              <w:rPr>
                <w:rFonts w:ascii="Times New Roman" w:eastAsia="仿宋" w:hAnsi="Times New Roman" w:cs="Times New Roman"/>
                <w:bCs/>
                <w:iCs/>
                <w:kern w:val="0"/>
                <w:sz w:val="24"/>
                <w:szCs w:val="24"/>
              </w:rPr>
            </w:pPr>
            <w:r w:rsidRPr="00B85B2B">
              <w:rPr>
                <w:rFonts w:ascii="Times New Roman" w:eastAsia="仿宋_GB2312" w:hAnsi="Times New Roman" w:cs="Times New Roman"/>
                <w:bCs/>
                <w:iCs/>
                <w:kern w:val="0"/>
                <w:sz w:val="24"/>
                <w:szCs w:val="24"/>
              </w:rPr>
              <w:t>恢复表决权优先股</w:t>
            </w:r>
          </w:p>
        </w:tc>
        <w:tc>
          <w:tcPr>
            <w:tcW w:w="1400" w:type="dxa"/>
          </w:tcPr>
          <w:p w14:paraId="5536D806"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400" w:type="dxa"/>
          </w:tcPr>
          <w:p w14:paraId="340A3266"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621" w:type="dxa"/>
          </w:tcPr>
          <w:p w14:paraId="063C5331" w14:textId="77777777" w:rsidR="00386069" w:rsidRPr="00B85B2B" w:rsidRDefault="00386069">
            <w:pPr>
              <w:widowControl/>
              <w:adjustRightInd w:val="0"/>
              <w:snapToGrid w:val="0"/>
              <w:spacing w:line="560" w:lineRule="exact"/>
              <w:jc w:val="center"/>
              <w:rPr>
                <w:rFonts w:ascii="Times New Roman" w:eastAsia="仿宋" w:hAnsi="Times New Roman" w:cs="Times New Roman"/>
                <w:bCs/>
                <w:iCs/>
                <w:kern w:val="0"/>
                <w:sz w:val="24"/>
                <w:szCs w:val="24"/>
              </w:rPr>
            </w:pPr>
          </w:p>
        </w:tc>
        <w:tc>
          <w:tcPr>
            <w:tcW w:w="1800" w:type="dxa"/>
          </w:tcPr>
          <w:p w14:paraId="53503400" w14:textId="77777777" w:rsidR="00386069" w:rsidRPr="00B85B2B" w:rsidRDefault="00386069">
            <w:pPr>
              <w:widowControl/>
              <w:adjustRightInd w:val="0"/>
              <w:snapToGrid w:val="0"/>
              <w:spacing w:line="560" w:lineRule="exact"/>
              <w:jc w:val="center"/>
              <w:rPr>
                <w:rFonts w:ascii="Times New Roman" w:eastAsia="仿宋_GB2312" w:hAnsi="Times New Roman" w:cs="Times New Roman"/>
                <w:bCs/>
                <w:iCs/>
                <w:kern w:val="0"/>
                <w:sz w:val="24"/>
                <w:szCs w:val="24"/>
              </w:rPr>
            </w:pPr>
          </w:p>
        </w:tc>
      </w:tr>
    </w:tbl>
    <w:p w14:paraId="4336F51B" w14:textId="77777777" w:rsidR="00386069" w:rsidRPr="00B85B2B" w:rsidRDefault="00386069">
      <w:pPr>
        <w:pStyle w:val="1"/>
        <w:widowControl/>
        <w:tabs>
          <w:tab w:val="left" w:pos="1080"/>
        </w:tabs>
        <w:adjustRightInd w:val="0"/>
        <w:snapToGrid w:val="0"/>
        <w:spacing w:line="560" w:lineRule="exact"/>
        <w:ind w:leftChars="200" w:left="420" w:firstLineChars="100" w:firstLine="300"/>
        <w:jc w:val="left"/>
        <w:rPr>
          <w:rFonts w:ascii="Times New Roman" w:eastAsia="仿宋_GB2312" w:hAnsi="Times New Roman" w:cs="Times New Roman"/>
          <w:kern w:val="0"/>
          <w:sz w:val="30"/>
          <w:szCs w:val="30"/>
        </w:rPr>
      </w:pPr>
    </w:p>
    <w:p w14:paraId="15DB4527" w14:textId="6C0D4A7D" w:rsidR="00386069" w:rsidRPr="00B85B2B" w:rsidRDefault="00E835DC">
      <w:pPr>
        <w:pStyle w:val="1"/>
        <w:widowControl/>
        <w:tabs>
          <w:tab w:val="left" w:pos="1080"/>
        </w:tabs>
        <w:adjustRightInd w:val="0"/>
        <w:snapToGrid w:val="0"/>
        <w:spacing w:line="560" w:lineRule="exact"/>
        <w:ind w:leftChars="200" w:left="420" w:firstLineChars="100" w:firstLine="300"/>
        <w:jc w:val="left"/>
        <w:rPr>
          <w:rFonts w:ascii="Times New Roman" w:hAnsi="Times New Roman" w:cs="Times New Roman"/>
        </w:rPr>
      </w:pPr>
      <w:r w:rsidRPr="00B85B2B">
        <w:rPr>
          <w:rFonts w:ascii="Times New Roman" w:eastAsia="仿宋_GB2312" w:hAnsi="Times New Roman" w:cs="Times New Roman"/>
          <w:kern w:val="0"/>
          <w:sz w:val="30"/>
          <w:szCs w:val="30"/>
        </w:rPr>
        <w:t>（四）股东大会议案和投票股东类型</w:t>
      </w:r>
    </w:p>
    <w:tbl>
      <w:tblPr>
        <w:tblpPr w:leftFromText="180" w:rightFromText="180" w:vertAnchor="text" w:horzAnchor="page" w:tblpX="1971" w:tblpY="549"/>
        <w:tblOverlap w:val="never"/>
        <w:tblW w:w="8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969"/>
        <w:gridCol w:w="900"/>
        <w:gridCol w:w="720"/>
        <w:gridCol w:w="720"/>
        <w:gridCol w:w="1034"/>
      </w:tblGrid>
      <w:tr w:rsidR="00386069" w:rsidRPr="00B85B2B" w14:paraId="41EDF06D" w14:textId="77777777">
        <w:trPr>
          <w:trHeight w:val="445"/>
        </w:trPr>
        <w:tc>
          <w:tcPr>
            <w:tcW w:w="837" w:type="dxa"/>
            <w:vMerge w:val="restart"/>
            <w:vAlign w:val="center"/>
          </w:tcPr>
          <w:p w14:paraId="17F8A796"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序号</w:t>
            </w:r>
          </w:p>
        </w:tc>
        <w:tc>
          <w:tcPr>
            <w:tcW w:w="3969" w:type="dxa"/>
            <w:vMerge w:val="restart"/>
            <w:vAlign w:val="center"/>
          </w:tcPr>
          <w:p w14:paraId="3941E4BB"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议案名称</w:t>
            </w:r>
          </w:p>
        </w:tc>
        <w:tc>
          <w:tcPr>
            <w:tcW w:w="3374" w:type="dxa"/>
            <w:gridSpan w:val="4"/>
            <w:vAlign w:val="center"/>
          </w:tcPr>
          <w:p w14:paraId="2FF0BF76"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sz w:val="24"/>
                <w:szCs w:val="24"/>
              </w:rPr>
              <w:t>投票股东类型</w:t>
            </w:r>
          </w:p>
        </w:tc>
      </w:tr>
      <w:tr w:rsidR="00386069" w:rsidRPr="00B85B2B" w14:paraId="7E8CEC68" w14:textId="77777777">
        <w:trPr>
          <w:trHeight w:val="628"/>
        </w:trPr>
        <w:tc>
          <w:tcPr>
            <w:tcW w:w="837" w:type="dxa"/>
            <w:vMerge/>
          </w:tcPr>
          <w:p w14:paraId="602D6847" w14:textId="77777777" w:rsidR="00386069" w:rsidRPr="00B85B2B" w:rsidRDefault="00386069">
            <w:pPr>
              <w:adjustRightInd w:val="0"/>
              <w:snapToGrid w:val="0"/>
              <w:spacing w:line="560" w:lineRule="exact"/>
              <w:rPr>
                <w:rFonts w:ascii="Times New Roman" w:eastAsia="仿宋" w:hAnsi="Times New Roman" w:cs="Times New Roman"/>
                <w:sz w:val="24"/>
                <w:szCs w:val="24"/>
              </w:rPr>
            </w:pPr>
          </w:p>
        </w:tc>
        <w:tc>
          <w:tcPr>
            <w:tcW w:w="3969" w:type="dxa"/>
            <w:vMerge/>
          </w:tcPr>
          <w:p w14:paraId="49064E19" w14:textId="77777777" w:rsidR="00386069" w:rsidRPr="00B85B2B" w:rsidRDefault="00386069">
            <w:pPr>
              <w:adjustRightInd w:val="0"/>
              <w:snapToGrid w:val="0"/>
              <w:spacing w:line="560" w:lineRule="exact"/>
              <w:rPr>
                <w:rFonts w:ascii="Times New Roman" w:eastAsia="仿宋" w:hAnsi="Times New Roman" w:cs="Times New Roman"/>
                <w:sz w:val="24"/>
                <w:szCs w:val="24"/>
              </w:rPr>
            </w:pPr>
          </w:p>
        </w:tc>
        <w:tc>
          <w:tcPr>
            <w:tcW w:w="900" w:type="dxa"/>
          </w:tcPr>
          <w:p w14:paraId="11EEFAEA"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A</w:t>
            </w:r>
            <w:r w:rsidRPr="00B85B2B">
              <w:rPr>
                <w:rFonts w:ascii="Times New Roman" w:eastAsia="仿宋_GB2312" w:hAnsi="Times New Roman" w:cs="Times New Roman"/>
                <w:sz w:val="24"/>
                <w:szCs w:val="24"/>
              </w:rPr>
              <w:t>股股股东</w:t>
            </w:r>
          </w:p>
        </w:tc>
        <w:tc>
          <w:tcPr>
            <w:tcW w:w="720" w:type="dxa"/>
          </w:tcPr>
          <w:p w14:paraId="181C90B8"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B</w:t>
            </w:r>
            <w:r w:rsidRPr="00B85B2B">
              <w:rPr>
                <w:rFonts w:ascii="Times New Roman" w:eastAsia="仿宋_GB2312" w:hAnsi="Times New Roman" w:cs="Times New Roman"/>
                <w:sz w:val="24"/>
                <w:szCs w:val="24"/>
              </w:rPr>
              <w:t>股股东</w:t>
            </w:r>
          </w:p>
        </w:tc>
        <w:tc>
          <w:tcPr>
            <w:tcW w:w="720" w:type="dxa"/>
          </w:tcPr>
          <w:p w14:paraId="1AE88EAE"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优先股股东</w:t>
            </w:r>
          </w:p>
        </w:tc>
        <w:tc>
          <w:tcPr>
            <w:tcW w:w="1034" w:type="dxa"/>
          </w:tcPr>
          <w:p w14:paraId="66B666A6" w14:textId="77777777" w:rsidR="00386069" w:rsidRPr="00B85B2B" w:rsidRDefault="00E835DC">
            <w:pPr>
              <w:adjustRightInd w:val="0"/>
              <w:snapToGrid w:val="0"/>
              <w:spacing w:line="560" w:lineRule="exact"/>
              <w:rPr>
                <w:rFonts w:ascii="Times New Roman" w:eastAsia="仿宋_GB2312" w:hAnsi="Times New Roman" w:cs="Times New Roman"/>
                <w:sz w:val="24"/>
                <w:szCs w:val="24"/>
              </w:rPr>
            </w:pPr>
            <w:r w:rsidRPr="00B85B2B">
              <w:rPr>
                <w:rFonts w:ascii="Times New Roman" w:eastAsia="仿宋_GB2312" w:hAnsi="Times New Roman" w:cs="Times New Roman"/>
                <w:sz w:val="24"/>
                <w:szCs w:val="24"/>
              </w:rPr>
              <w:t>恢复表决权的优先股股东</w:t>
            </w:r>
          </w:p>
        </w:tc>
      </w:tr>
      <w:tr w:rsidR="00386069" w:rsidRPr="00B85B2B" w14:paraId="2BDC3628" w14:textId="77777777">
        <w:trPr>
          <w:trHeight w:val="302"/>
        </w:trPr>
        <w:tc>
          <w:tcPr>
            <w:tcW w:w="8180" w:type="dxa"/>
            <w:gridSpan w:val="6"/>
          </w:tcPr>
          <w:p w14:paraId="7F564684" w14:textId="77777777" w:rsidR="00386069" w:rsidRPr="00B85B2B" w:rsidRDefault="00E835DC">
            <w:pPr>
              <w:tabs>
                <w:tab w:val="left" w:pos="2364"/>
                <w:tab w:val="center" w:pos="3739"/>
              </w:tabs>
              <w:adjustRightInd w:val="0"/>
              <w:snapToGrid w:val="0"/>
              <w:spacing w:line="560" w:lineRule="exact"/>
              <w:jc w:val="left"/>
              <w:rPr>
                <w:rFonts w:ascii="Times New Roman" w:eastAsia="仿宋_GB2312" w:hAnsi="Times New Roman" w:cs="Times New Roman"/>
                <w:sz w:val="24"/>
                <w:szCs w:val="24"/>
              </w:rPr>
            </w:pPr>
            <w:r w:rsidRPr="00B85B2B">
              <w:rPr>
                <w:rFonts w:ascii="Times New Roman" w:eastAsia="仿宋_GB2312" w:hAnsi="Times New Roman" w:cs="Times New Roman"/>
                <w:sz w:val="24"/>
                <w:szCs w:val="24"/>
              </w:rPr>
              <w:t>非累积投票议案</w:t>
            </w:r>
          </w:p>
        </w:tc>
      </w:tr>
      <w:tr w:rsidR="00386069" w:rsidRPr="00B85B2B" w14:paraId="5ECBB6D7" w14:textId="77777777">
        <w:tc>
          <w:tcPr>
            <w:tcW w:w="837" w:type="dxa"/>
          </w:tcPr>
          <w:p w14:paraId="3A166E47"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1</w:t>
            </w:r>
          </w:p>
        </w:tc>
        <w:tc>
          <w:tcPr>
            <w:tcW w:w="3969" w:type="dxa"/>
          </w:tcPr>
          <w:p w14:paraId="09917A28"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例：关于</w:t>
            </w:r>
            <w:r w:rsidRPr="00B85B2B">
              <w:rPr>
                <w:rFonts w:ascii="Times New Roman" w:eastAsia="仿宋_GB2312" w:hAnsi="Times New Roman" w:cs="Times New Roman"/>
                <w:sz w:val="24"/>
                <w:szCs w:val="24"/>
              </w:rPr>
              <w:t>****</w:t>
            </w:r>
            <w:r w:rsidRPr="00B85B2B">
              <w:rPr>
                <w:rFonts w:ascii="Times New Roman" w:eastAsia="仿宋_GB2312" w:hAnsi="Times New Roman" w:cs="Times New Roman"/>
                <w:sz w:val="24"/>
                <w:szCs w:val="24"/>
              </w:rPr>
              <w:t>股份有限公司符合非公开发行股票条件的议案</w:t>
            </w:r>
          </w:p>
        </w:tc>
        <w:tc>
          <w:tcPr>
            <w:tcW w:w="900" w:type="dxa"/>
          </w:tcPr>
          <w:p w14:paraId="2D07F446"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36556121" wp14:editId="047BEDC9">
                  <wp:extent cx="220980" cy="220980"/>
                  <wp:effectExtent l="0" t="0" r="7620" b="7620"/>
                  <wp:docPr id="936"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图片 34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532ED8F"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15DE461" wp14:editId="2A0F2519">
                  <wp:extent cx="220980" cy="220980"/>
                  <wp:effectExtent l="0" t="0" r="7620" b="7620"/>
                  <wp:docPr id="937"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图片 34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DD04F68" w14:textId="77777777" w:rsidR="00386069" w:rsidRPr="00B85B2B" w:rsidRDefault="00E835DC">
            <w:pPr>
              <w:adjustRightInd w:val="0"/>
              <w:snapToGrid w:val="0"/>
              <w:spacing w:line="560" w:lineRule="exact"/>
              <w:jc w:val="left"/>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20EEAFA" wp14:editId="315949D2">
                  <wp:extent cx="220980" cy="220980"/>
                  <wp:effectExtent l="0" t="0" r="7620" b="7620"/>
                  <wp:docPr id="938"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图片 34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2B83150F"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4971BE54" wp14:editId="2B9F6978">
                  <wp:extent cx="220980" cy="220980"/>
                  <wp:effectExtent l="0" t="0" r="7620" b="7620"/>
                  <wp:docPr id="939"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图片 35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01523904" w14:textId="77777777">
        <w:tc>
          <w:tcPr>
            <w:tcW w:w="837" w:type="dxa"/>
          </w:tcPr>
          <w:p w14:paraId="48324081"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lastRenderedPageBreak/>
              <w:t>2.00</w:t>
            </w:r>
          </w:p>
        </w:tc>
        <w:tc>
          <w:tcPr>
            <w:tcW w:w="3969" w:type="dxa"/>
          </w:tcPr>
          <w:p w14:paraId="4AE16C01"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例：关于</w:t>
            </w:r>
            <w:r w:rsidRPr="00B85B2B">
              <w:rPr>
                <w:rFonts w:ascii="Times New Roman" w:eastAsia="仿宋_GB2312" w:hAnsi="Times New Roman" w:cs="Times New Roman"/>
                <w:sz w:val="24"/>
                <w:szCs w:val="24"/>
              </w:rPr>
              <w:t>****</w:t>
            </w:r>
            <w:r w:rsidRPr="00B85B2B">
              <w:rPr>
                <w:rFonts w:ascii="Times New Roman" w:eastAsia="仿宋_GB2312" w:hAnsi="Times New Roman" w:cs="Times New Roman"/>
                <w:sz w:val="24"/>
                <w:szCs w:val="24"/>
              </w:rPr>
              <w:t>股份有限公司非公开发行股票方案的议案</w:t>
            </w:r>
          </w:p>
        </w:tc>
        <w:tc>
          <w:tcPr>
            <w:tcW w:w="900" w:type="dxa"/>
          </w:tcPr>
          <w:p w14:paraId="44F945B8"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1D9DE8FA" wp14:editId="4DFF8421">
                  <wp:extent cx="220980" cy="220980"/>
                  <wp:effectExtent l="0" t="0" r="7620" b="7620"/>
                  <wp:docPr id="940"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图片 35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9F47824"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5E7CC080" wp14:editId="72F1D885">
                  <wp:extent cx="220980" cy="220980"/>
                  <wp:effectExtent l="0" t="0" r="7620" b="7620"/>
                  <wp:docPr id="941"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图片 35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2B1BDD1"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430C6758" wp14:editId="4DE56CB7">
                  <wp:extent cx="220980" cy="220980"/>
                  <wp:effectExtent l="0" t="0" r="7620" b="7620"/>
                  <wp:docPr id="942"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图片 35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17CBD25F"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758888D6" wp14:editId="11F66A36">
                  <wp:extent cx="220980" cy="220980"/>
                  <wp:effectExtent l="0" t="0" r="7620" b="7620"/>
                  <wp:docPr id="943"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图片 35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7F6EB15B" w14:textId="77777777">
        <w:tc>
          <w:tcPr>
            <w:tcW w:w="837" w:type="dxa"/>
          </w:tcPr>
          <w:p w14:paraId="4A621243"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2.01</w:t>
            </w:r>
          </w:p>
        </w:tc>
        <w:tc>
          <w:tcPr>
            <w:tcW w:w="3969" w:type="dxa"/>
          </w:tcPr>
          <w:p w14:paraId="2F637CF1"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例：发行股票的种类和面值</w:t>
            </w:r>
          </w:p>
        </w:tc>
        <w:tc>
          <w:tcPr>
            <w:tcW w:w="900" w:type="dxa"/>
          </w:tcPr>
          <w:p w14:paraId="16BCFE5F"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355565D2" wp14:editId="282FF8B7">
                  <wp:extent cx="220980" cy="220980"/>
                  <wp:effectExtent l="0" t="0" r="7620" b="7620"/>
                  <wp:docPr id="944"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图片 35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B774DAA"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53654CA3" wp14:editId="7039DFFB">
                  <wp:extent cx="220980" cy="220980"/>
                  <wp:effectExtent l="0" t="0" r="7620" b="7620"/>
                  <wp:docPr id="945"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 name="图片 35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AEB53B7"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7752870F" wp14:editId="3414336D">
                  <wp:extent cx="220980" cy="220980"/>
                  <wp:effectExtent l="0" t="0" r="7620" b="7620"/>
                  <wp:docPr id="946"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图片 35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10F76F1F"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0605A282" wp14:editId="21381AC3">
                  <wp:extent cx="220980" cy="220980"/>
                  <wp:effectExtent l="0" t="0" r="7620" b="7620"/>
                  <wp:docPr id="947"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图片 35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5E81830C" w14:textId="77777777">
        <w:tc>
          <w:tcPr>
            <w:tcW w:w="837" w:type="dxa"/>
          </w:tcPr>
          <w:p w14:paraId="5496D9A2"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2.02</w:t>
            </w:r>
          </w:p>
        </w:tc>
        <w:tc>
          <w:tcPr>
            <w:tcW w:w="3969" w:type="dxa"/>
          </w:tcPr>
          <w:p w14:paraId="3A27F325"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例：发行股票的方式和发行时间</w:t>
            </w:r>
          </w:p>
        </w:tc>
        <w:tc>
          <w:tcPr>
            <w:tcW w:w="900" w:type="dxa"/>
          </w:tcPr>
          <w:p w14:paraId="29A79D5F"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006773E6" wp14:editId="1BD5F5DB">
                  <wp:extent cx="220980" cy="220980"/>
                  <wp:effectExtent l="0" t="0" r="7620" b="7620"/>
                  <wp:docPr id="948"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图片 35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E4D1191"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7A4587FB" wp14:editId="587EA3F7">
                  <wp:extent cx="220980" cy="220980"/>
                  <wp:effectExtent l="0" t="0" r="7620" b="7620"/>
                  <wp:docPr id="949"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图片 36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DA7A92B"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0D651745" wp14:editId="7A3A720D">
                  <wp:extent cx="220980" cy="220980"/>
                  <wp:effectExtent l="0" t="0" r="7620" b="7620"/>
                  <wp:docPr id="950"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图片 36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741180A7"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F366192" wp14:editId="5449F9D3">
                  <wp:extent cx="220980" cy="220980"/>
                  <wp:effectExtent l="0" t="0" r="7620" b="7620"/>
                  <wp:docPr id="951"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 name="图片 36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458F9B9F" w14:textId="77777777">
        <w:tc>
          <w:tcPr>
            <w:tcW w:w="837" w:type="dxa"/>
          </w:tcPr>
          <w:p w14:paraId="298D5148"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2.03</w:t>
            </w:r>
          </w:p>
        </w:tc>
        <w:tc>
          <w:tcPr>
            <w:tcW w:w="3969" w:type="dxa"/>
          </w:tcPr>
          <w:p w14:paraId="2D73FC8B"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例：本次非公开发行股票募集资金数额及用途</w:t>
            </w:r>
          </w:p>
        </w:tc>
        <w:tc>
          <w:tcPr>
            <w:tcW w:w="900" w:type="dxa"/>
          </w:tcPr>
          <w:p w14:paraId="55AC1B9D"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3502010C" wp14:editId="28EF0AB1">
                  <wp:extent cx="220980" cy="220980"/>
                  <wp:effectExtent l="0" t="0" r="7620" b="7620"/>
                  <wp:docPr id="952"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图片 36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6AC3BF0"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757A0043" wp14:editId="646913FB">
                  <wp:extent cx="220980" cy="220980"/>
                  <wp:effectExtent l="0" t="0" r="7620" b="7620"/>
                  <wp:docPr id="953"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图片 36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8844139"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E3077F3" wp14:editId="1476711C">
                  <wp:extent cx="220980" cy="220980"/>
                  <wp:effectExtent l="0" t="0" r="7620" b="7620"/>
                  <wp:docPr id="954"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图片 36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4C71C25"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1EDDEBC2" wp14:editId="42AA27E0">
                  <wp:extent cx="220980" cy="220980"/>
                  <wp:effectExtent l="0" t="0" r="7620" b="7620"/>
                  <wp:docPr id="955"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 name="图片 36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7EFF87B2" w14:textId="77777777">
        <w:tc>
          <w:tcPr>
            <w:tcW w:w="837" w:type="dxa"/>
          </w:tcPr>
          <w:p w14:paraId="3151F6FB"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2.04</w:t>
            </w:r>
          </w:p>
        </w:tc>
        <w:tc>
          <w:tcPr>
            <w:tcW w:w="3969" w:type="dxa"/>
          </w:tcPr>
          <w:p w14:paraId="307CDB51"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例：发行股票的价格及定价原则</w:t>
            </w:r>
          </w:p>
        </w:tc>
        <w:tc>
          <w:tcPr>
            <w:tcW w:w="900" w:type="dxa"/>
          </w:tcPr>
          <w:p w14:paraId="40F68DFD"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14C89146" wp14:editId="6D79D62F">
                  <wp:extent cx="220980" cy="220980"/>
                  <wp:effectExtent l="0" t="0" r="7620" b="7620"/>
                  <wp:docPr id="956"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图片 36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DB1FB66"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761ACC45" wp14:editId="7D1B755D">
                  <wp:extent cx="220980" cy="220980"/>
                  <wp:effectExtent l="0" t="0" r="7620" b="7620"/>
                  <wp:docPr id="957"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图片 36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00665C0"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1726C32" wp14:editId="3DAD73EF">
                  <wp:extent cx="220980" cy="220980"/>
                  <wp:effectExtent l="0" t="0" r="7620" b="7620"/>
                  <wp:docPr id="958"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图片 36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507A4D97"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42457363" wp14:editId="7D687574">
                  <wp:extent cx="220980" cy="220980"/>
                  <wp:effectExtent l="0" t="0" r="7620" b="7620"/>
                  <wp:docPr id="959"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图片 37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065DF621" w14:textId="77777777">
        <w:tc>
          <w:tcPr>
            <w:tcW w:w="837" w:type="dxa"/>
          </w:tcPr>
          <w:p w14:paraId="2C05C2CF"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2.05</w:t>
            </w:r>
          </w:p>
        </w:tc>
        <w:tc>
          <w:tcPr>
            <w:tcW w:w="3969" w:type="dxa"/>
          </w:tcPr>
          <w:p w14:paraId="740F3E83"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例：发行股票的数量</w:t>
            </w:r>
          </w:p>
        </w:tc>
        <w:tc>
          <w:tcPr>
            <w:tcW w:w="900" w:type="dxa"/>
          </w:tcPr>
          <w:p w14:paraId="07DE1417"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B6ED0D6" wp14:editId="554E7895">
                  <wp:extent cx="220980" cy="220980"/>
                  <wp:effectExtent l="0" t="0" r="7620" b="7620"/>
                  <wp:docPr id="960"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图片 37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DB56A6E"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3E74D9F9" wp14:editId="23DB0A3D">
                  <wp:extent cx="220980" cy="220980"/>
                  <wp:effectExtent l="0" t="0" r="7620" b="7620"/>
                  <wp:docPr id="961"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 name="图片 37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3C0E104"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5248567" wp14:editId="051E7F96">
                  <wp:extent cx="220980" cy="220980"/>
                  <wp:effectExtent l="0" t="0" r="7620" b="7620"/>
                  <wp:docPr id="962"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图片 37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79853562"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7E1155AF" wp14:editId="7A11239D">
                  <wp:extent cx="220980" cy="220980"/>
                  <wp:effectExtent l="0" t="0" r="7620" b="7620"/>
                  <wp:docPr id="963"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图片 37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0CC3465C" w14:textId="77777777">
        <w:tc>
          <w:tcPr>
            <w:tcW w:w="837" w:type="dxa"/>
          </w:tcPr>
          <w:p w14:paraId="5DB7F779"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2.…</w:t>
            </w:r>
          </w:p>
        </w:tc>
        <w:tc>
          <w:tcPr>
            <w:tcW w:w="3969" w:type="dxa"/>
          </w:tcPr>
          <w:p w14:paraId="759DD297"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900" w:type="dxa"/>
          </w:tcPr>
          <w:p w14:paraId="42A4F1CD"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7E9046C7" wp14:editId="7FF82D29">
                  <wp:extent cx="220980" cy="220980"/>
                  <wp:effectExtent l="0" t="0" r="7620" b="7620"/>
                  <wp:docPr id="964"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图片 37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CDD248E"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6EE97B3F" wp14:editId="0E2A1BBF">
                  <wp:extent cx="220980" cy="220980"/>
                  <wp:effectExtent l="0" t="0" r="7620" b="7620"/>
                  <wp:docPr id="965"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 name="图片 37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AD048AE"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00772B9B" wp14:editId="76D09C24">
                  <wp:extent cx="220980" cy="220980"/>
                  <wp:effectExtent l="0" t="0" r="7620" b="7620"/>
                  <wp:docPr id="966"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图片 37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3812709"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3C03122E" wp14:editId="5CDD52E3">
                  <wp:extent cx="220980" cy="220980"/>
                  <wp:effectExtent l="0" t="0" r="7620" b="7620"/>
                  <wp:docPr id="967"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 name="图片 37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4B0AE160" w14:textId="77777777">
        <w:tc>
          <w:tcPr>
            <w:tcW w:w="837" w:type="dxa"/>
          </w:tcPr>
          <w:p w14:paraId="3A6EF2D7"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3</w:t>
            </w:r>
          </w:p>
        </w:tc>
        <w:tc>
          <w:tcPr>
            <w:tcW w:w="3969" w:type="dxa"/>
          </w:tcPr>
          <w:p w14:paraId="4D66FD84"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例：关于审议《</w:t>
            </w:r>
            <w:r w:rsidRPr="00B85B2B">
              <w:rPr>
                <w:rFonts w:ascii="Times New Roman" w:eastAsia="仿宋_GB2312" w:hAnsi="Times New Roman" w:cs="Times New Roman"/>
                <w:sz w:val="24"/>
                <w:szCs w:val="24"/>
              </w:rPr>
              <w:t>****</w:t>
            </w:r>
            <w:r w:rsidRPr="00B85B2B">
              <w:rPr>
                <w:rFonts w:ascii="Times New Roman" w:eastAsia="仿宋_GB2312" w:hAnsi="Times New Roman" w:cs="Times New Roman"/>
                <w:sz w:val="24"/>
                <w:szCs w:val="24"/>
              </w:rPr>
              <w:t>股份有限公司前次募集资金使用情况报告》的议案</w:t>
            </w:r>
          </w:p>
        </w:tc>
        <w:tc>
          <w:tcPr>
            <w:tcW w:w="900" w:type="dxa"/>
          </w:tcPr>
          <w:p w14:paraId="0318A1E0"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31C1C90C" wp14:editId="724AB17D">
                  <wp:extent cx="220980" cy="220980"/>
                  <wp:effectExtent l="0" t="0" r="7620" b="7620"/>
                  <wp:docPr id="968"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图片 37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306B795"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36880A56" wp14:editId="1C015DE3">
                  <wp:extent cx="220980" cy="220980"/>
                  <wp:effectExtent l="0" t="0" r="7620" b="7620"/>
                  <wp:docPr id="969"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图片 38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3BDCB97"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7B7B7C5E" wp14:editId="4B5F171C">
                  <wp:extent cx="220980" cy="220980"/>
                  <wp:effectExtent l="0" t="0" r="7620" b="7620"/>
                  <wp:docPr id="970"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图片 38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73381F04"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1A067BD8" wp14:editId="05C9CBD0">
                  <wp:extent cx="220980" cy="220980"/>
                  <wp:effectExtent l="0" t="0" r="7620" b="7620"/>
                  <wp:docPr id="971"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 name="图片 38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1432DC64" w14:textId="77777777">
        <w:tc>
          <w:tcPr>
            <w:tcW w:w="837" w:type="dxa"/>
          </w:tcPr>
          <w:p w14:paraId="7B7502B4"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3969" w:type="dxa"/>
          </w:tcPr>
          <w:p w14:paraId="52F5A3A2"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900" w:type="dxa"/>
          </w:tcPr>
          <w:p w14:paraId="34935B96"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99CA2D6" wp14:editId="791FAF06">
                  <wp:extent cx="220980" cy="220980"/>
                  <wp:effectExtent l="0" t="0" r="7620" b="7620"/>
                  <wp:docPr id="972"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图片 38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42D6C40"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4F8A7DBA" wp14:editId="0F062EDA">
                  <wp:extent cx="220980" cy="220980"/>
                  <wp:effectExtent l="0" t="0" r="7620" b="7620"/>
                  <wp:docPr id="973"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图片 38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D9E962A"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7B401258" wp14:editId="640CC02A">
                  <wp:extent cx="220980" cy="220980"/>
                  <wp:effectExtent l="0" t="0" r="7620" b="7620"/>
                  <wp:docPr id="974"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图片 38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37F3849A"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5834F162" wp14:editId="021D2C8C">
                  <wp:extent cx="220980" cy="220980"/>
                  <wp:effectExtent l="0" t="0" r="7620" b="7620"/>
                  <wp:docPr id="975"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 name="图片 38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20A27091" w14:textId="77777777">
        <w:tc>
          <w:tcPr>
            <w:tcW w:w="8180" w:type="dxa"/>
            <w:gridSpan w:val="6"/>
            <w:tcBorders>
              <w:bottom w:val="single" w:sz="6" w:space="0" w:color="auto"/>
            </w:tcBorders>
          </w:tcPr>
          <w:p w14:paraId="7E3DB700" w14:textId="77777777" w:rsidR="00386069" w:rsidRPr="00B85B2B" w:rsidRDefault="00E835DC">
            <w:pPr>
              <w:adjustRightInd w:val="0"/>
              <w:snapToGrid w:val="0"/>
              <w:spacing w:line="560" w:lineRule="exact"/>
              <w:rPr>
                <w:rFonts w:ascii="Times New Roman" w:eastAsia="仿宋_GB2312" w:hAnsi="Times New Roman" w:cs="Times New Roman"/>
                <w:sz w:val="24"/>
                <w:szCs w:val="24"/>
              </w:rPr>
            </w:pPr>
            <w:r w:rsidRPr="00B85B2B">
              <w:rPr>
                <w:rFonts w:ascii="Times New Roman" w:eastAsia="仿宋_GB2312" w:hAnsi="Times New Roman" w:cs="Times New Roman"/>
                <w:sz w:val="24"/>
                <w:szCs w:val="24"/>
              </w:rPr>
              <w:t>累积投票议案</w:t>
            </w:r>
          </w:p>
        </w:tc>
      </w:tr>
      <w:tr w:rsidR="00386069" w:rsidRPr="00B85B2B" w14:paraId="5B21A9F4" w14:textId="77777777">
        <w:tc>
          <w:tcPr>
            <w:tcW w:w="837" w:type="dxa"/>
            <w:tcBorders>
              <w:bottom w:val="single" w:sz="6" w:space="0" w:color="auto"/>
            </w:tcBorders>
          </w:tcPr>
          <w:p w14:paraId="12C51E01"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4.00</w:t>
            </w:r>
          </w:p>
        </w:tc>
        <w:tc>
          <w:tcPr>
            <w:tcW w:w="3969" w:type="dxa"/>
          </w:tcPr>
          <w:p w14:paraId="2F1CD01A"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bCs/>
                <w:sz w:val="24"/>
                <w:szCs w:val="24"/>
              </w:rPr>
              <w:t>关于选举董事的议案</w:t>
            </w:r>
          </w:p>
        </w:tc>
        <w:tc>
          <w:tcPr>
            <w:tcW w:w="3374" w:type="dxa"/>
            <w:gridSpan w:val="4"/>
          </w:tcPr>
          <w:p w14:paraId="7F6830B6" w14:textId="77777777" w:rsidR="00386069" w:rsidRPr="00B85B2B" w:rsidRDefault="00E835DC">
            <w:pPr>
              <w:adjustRightInd w:val="0"/>
              <w:snapToGrid w:val="0"/>
              <w:spacing w:line="560" w:lineRule="exact"/>
              <w:rPr>
                <w:rFonts w:ascii="Times New Roman" w:eastAsia="仿宋_GB2312" w:hAnsi="Times New Roman" w:cs="Times New Roman"/>
                <w:sz w:val="24"/>
                <w:szCs w:val="24"/>
              </w:rPr>
            </w:pPr>
            <w:r w:rsidRPr="00B85B2B">
              <w:rPr>
                <w:rFonts w:ascii="Times New Roman" w:eastAsia="仿宋_GB2312" w:hAnsi="Times New Roman" w:cs="Times New Roman"/>
                <w:sz w:val="24"/>
                <w:szCs w:val="24"/>
              </w:rPr>
              <w:t>应选董事（　）人</w:t>
            </w:r>
          </w:p>
        </w:tc>
      </w:tr>
      <w:tr w:rsidR="00386069" w:rsidRPr="00B85B2B" w14:paraId="1B095C01" w14:textId="77777777">
        <w:tc>
          <w:tcPr>
            <w:tcW w:w="837" w:type="dxa"/>
            <w:tcBorders>
              <w:top w:val="single" w:sz="6" w:space="0" w:color="auto"/>
              <w:left w:val="single" w:sz="6" w:space="0" w:color="auto"/>
              <w:bottom w:val="single" w:sz="6" w:space="0" w:color="auto"/>
              <w:right w:val="single" w:sz="6" w:space="0" w:color="auto"/>
            </w:tcBorders>
          </w:tcPr>
          <w:p w14:paraId="3581EEF3"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4.01</w:t>
            </w:r>
          </w:p>
        </w:tc>
        <w:tc>
          <w:tcPr>
            <w:tcW w:w="3969" w:type="dxa"/>
            <w:tcBorders>
              <w:top w:val="single" w:sz="6" w:space="0" w:color="auto"/>
              <w:left w:val="single" w:sz="6" w:space="0" w:color="auto"/>
              <w:bottom w:val="single" w:sz="6" w:space="0" w:color="auto"/>
              <w:right w:val="single" w:sz="6" w:space="0" w:color="auto"/>
            </w:tcBorders>
          </w:tcPr>
          <w:p w14:paraId="54B8BD0A"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bCs/>
                <w:sz w:val="24"/>
                <w:szCs w:val="24"/>
              </w:rPr>
              <w:t>例：陈</w:t>
            </w:r>
            <w:r w:rsidRPr="00B85B2B">
              <w:rPr>
                <w:rFonts w:ascii="Times New Roman" w:eastAsia="仿宋_GB2312" w:hAnsi="Times New Roman" w:cs="Times New Roman"/>
                <w:bCs/>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4E38FD87"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3442B893" wp14:editId="7EAF9E57">
                  <wp:extent cx="220980" cy="220980"/>
                  <wp:effectExtent l="0" t="0" r="7620" b="7620"/>
                  <wp:docPr id="976"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图片 38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B62F629"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325A76A1" wp14:editId="5385BE40">
                  <wp:extent cx="220980" cy="220980"/>
                  <wp:effectExtent l="0" t="0" r="7620" b="7620"/>
                  <wp:docPr id="977"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图片 38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E8A8619"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434722A8"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4CE08D31" wp14:editId="5D9578E0">
                  <wp:extent cx="220980" cy="220980"/>
                  <wp:effectExtent l="0" t="0" r="7620" b="7620"/>
                  <wp:docPr id="978"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图片 38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0E1F08B3" w14:textId="77777777">
        <w:tc>
          <w:tcPr>
            <w:tcW w:w="837" w:type="dxa"/>
            <w:tcBorders>
              <w:top w:val="single" w:sz="6" w:space="0" w:color="auto"/>
              <w:left w:val="single" w:sz="6" w:space="0" w:color="auto"/>
              <w:bottom w:val="single" w:sz="6" w:space="0" w:color="auto"/>
              <w:right w:val="single" w:sz="6" w:space="0" w:color="auto"/>
            </w:tcBorders>
          </w:tcPr>
          <w:p w14:paraId="511B4517"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4.02</w:t>
            </w:r>
          </w:p>
        </w:tc>
        <w:tc>
          <w:tcPr>
            <w:tcW w:w="3969" w:type="dxa"/>
            <w:tcBorders>
              <w:top w:val="single" w:sz="6" w:space="0" w:color="auto"/>
              <w:left w:val="single" w:sz="6" w:space="0" w:color="auto"/>
              <w:bottom w:val="single" w:sz="6" w:space="0" w:color="auto"/>
              <w:right w:val="single" w:sz="6" w:space="0" w:color="auto"/>
            </w:tcBorders>
          </w:tcPr>
          <w:p w14:paraId="1E365C13"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例：赵</w:t>
            </w:r>
            <w:r w:rsidRPr="00B85B2B">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2676FAC7"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4A4B0EAE" wp14:editId="3C7EF2DE">
                  <wp:extent cx="220980" cy="220980"/>
                  <wp:effectExtent l="0" t="0" r="7620" b="7620"/>
                  <wp:docPr id="979"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图片 39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D7F6EC6"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6D37F754" wp14:editId="171832B3">
                  <wp:extent cx="220980" cy="220980"/>
                  <wp:effectExtent l="0" t="0" r="7620" b="7620"/>
                  <wp:docPr id="980"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图片 39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CC96A89"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3608E3FC"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165DC722" wp14:editId="26AD2F7B">
                  <wp:extent cx="220980" cy="220980"/>
                  <wp:effectExtent l="0" t="0" r="7620" b="7620"/>
                  <wp:docPr id="981" name="图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图片 39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68BA0685" w14:textId="77777777">
        <w:tc>
          <w:tcPr>
            <w:tcW w:w="837" w:type="dxa"/>
            <w:tcBorders>
              <w:top w:val="single" w:sz="6" w:space="0" w:color="auto"/>
              <w:left w:val="single" w:sz="6" w:space="0" w:color="auto"/>
              <w:bottom w:val="single" w:sz="6" w:space="0" w:color="auto"/>
              <w:right w:val="single" w:sz="6" w:space="0" w:color="auto"/>
            </w:tcBorders>
          </w:tcPr>
          <w:p w14:paraId="579D7FCF"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4.03</w:t>
            </w:r>
          </w:p>
        </w:tc>
        <w:tc>
          <w:tcPr>
            <w:tcW w:w="3969" w:type="dxa"/>
            <w:tcBorders>
              <w:top w:val="single" w:sz="6" w:space="0" w:color="auto"/>
              <w:left w:val="single" w:sz="6" w:space="0" w:color="auto"/>
              <w:bottom w:val="single" w:sz="6" w:space="0" w:color="auto"/>
              <w:right w:val="single" w:sz="6" w:space="0" w:color="auto"/>
            </w:tcBorders>
          </w:tcPr>
          <w:p w14:paraId="503D1EA9"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w:t>
            </w:r>
            <w:proofErr w:type="gramStart"/>
            <w:r w:rsidRPr="00B85B2B">
              <w:rPr>
                <w:rFonts w:ascii="Times New Roman" w:eastAsia="仿宋_GB2312" w:hAnsi="Times New Roman" w:cs="Times New Roman"/>
                <w:sz w:val="24"/>
                <w:szCs w:val="24"/>
              </w:rPr>
              <w:t>蒋</w:t>
            </w:r>
            <w:proofErr w:type="gramEnd"/>
            <w:r w:rsidRPr="00B85B2B">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53CE19E7"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5D034A23" wp14:editId="6240135A">
                  <wp:extent cx="220980" cy="220980"/>
                  <wp:effectExtent l="0" t="0" r="7620" b="7620"/>
                  <wp:docPr id="982"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图片 39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4C48AF6"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4F336073" wp14:editId="0108062E">
                  <wp:extent cx="220980" cy="220980"/>
                  <wp:effectExtent l="0" t="0" r="7620" b="7620"/>
                  <wp:docPr id="983"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图片 39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313C341"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48365DD1"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BE1C37E" wp14:editId="0F1575C5">
                  <wp:extent cx="220980" cy="220980"/>
                  <wp:effectExtent l="0" t="0" r="7620" b="7620"/>
                  <wp:docPr id="984"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图片 39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173FB422" w14:textId="77777777">
        <w:tc>
          <w:tcPr>
            <w:tcW w:w="837" w:type="dxa"/>
            <w:tcBorders>
              <w:top w:val="single" w:sz="6" w:space="0" w:color="auto"/>
              <w:left w:val="single" w:sz="6" w:space="0" w:color="auto"/>
              <w:bottom w:val="single" w:sz="6" w:space="0" w:color="auto"/>
              <w:right w:val="single" w:sz="6" w:space="0" w:color="auto"/>
            </w:tcBorders>
          </w:tcPr>
          <w:p w14:paraId="4399163A"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62F676DA"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 xml:space="preserve">…… </w:t>
            </w:r>
          </w:p>
        </w:tc>
        <w:tc>
          <w:tcPr>
            <w:tcW w:w="900" w:type="dxa"/>
            <w:tcBorders>
              <w:top w:val="single" w:sz="6" w:space="0" w:color="auto"/>
              <w:left w:val="single" w:sz="6" w:space="0" w:color="auto"/>
              <w:bottom w:val="single" w:sz="6" w:space="0" w:color="auto"/>
              <w:right w:val="single" w:sz="6" w:space="0" w:color="auto"/>
            </w:tcBorders>
          </w:tcPr>
          <w:p w14:paraId="243A637C"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4553C000" wp14:editId="38F98F63">
                  <wp:extent cx="220980" cy="220980"/>
                  <wp:effectExtent l="0" t="0" r="7620" b="7620"/>
                  <wp:docPr id="985"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图片 39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F07612A"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58FEA0C8" wp14:editId="3B6AEE00">
                  <wp:extent cx="220980" cy="220980"/>
                  <wp:effectExtent l="0" t="0" r="7620" b="7620"/>
                  <wp:docPr id="986"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图片 39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9276F4A"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48E51411"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10394B92" wp14:editId="0114E427">
                  <wp:extent cx="220980" cy="220980"/>
                  <wp:effectExtent l="0" t="0" r="7620" b="7620"/>
                  <wp:docPr id="987"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图片 39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5A0761C8" w14:textId="77777777">
        <w:tc>
          <w:tcPr>
            <w:tcW w:w="837" w:type="dxa"/>
            <w:tcBorders>
              <w:top w:val="single" w:sz="6" w:space="0" w:color="auto"/>
              <w:left w:val="single" w:sz="6" w:space="0" w:color="auto"/>
              <w:bottom w:val="single" w:sz="6" w:space="0" w:color="auto"/>
              <w:right w:val="single" w:sz="6" w:space="0" w:color="auto"/>
            </w:tcBorders>
          </w:tcPr>
          <w:p w14:paraId="01EE3BAC"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5.00</w:t>
            </w:r>
          </w:p>
        </w:tc>
        <w:tc>
          <w:tcPr>
            <w:tcW w:w="3969" w:type="dxa"/>
            <w:tcBorders>
              <w:top w:val="single" w:sz="6" w:space="0" w:color="auto"/>
              <w:left w:val="single" w:sz="6" w:space="0" w:color="auto"/>
              <w:bottom w:val="single" w:sz="6" w:space="0" w:color="auto"/>
              <w:right w:val="single" w:sz="6" w:space="0" w:color="auto"/>
            </w:tcBorders>
          </w:tcPr>
          <w:p w14:paraId="2B73D541"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关于选举独立董事的议案</w:t>
            </w:r>
          </w:p>
        </w:tc>
        <w:tc>
          <w:tcPr>
            <w:tcW w:w="3374" w:type="dxa"/>
            <w:gridSpan w:val="4"/>
            <w:tcBorders>
              <w:top w:val="single" w:sz="6" w:space="0" w:color="auto"/>
              <w:left w:val="single" w:sz="6" w:space="0" w:color="auto"/>
              <w:bottom w:val="single" w:sz="6" w:space="0" w:color="auto"/>
            </w:tcBorders>
          </w:tcPr>
          <w:p w14:paraId="15C8F90F" w14:textId="77777777" w:rsidR="00386069" w:rsidRPr="00B85B2B" w:rsidRDefault="00E835DC">
            <w:pPr>
              <w:tabs>
                <w:tab w:val="center" w:pos="1579"/>
              </w:tabs>
              <w:adjustRightInd w:val="0"/>
              <w:snapToGrid w:val="0"/>
              <w:spacing w:line="560" w:lineRule="exact"/>
              <w:jc w:val="left"/>
              <w:rPr>
                <w:rFonts w:ascii="Times New Roman" w:eastAsia="仿宋_GB2312" w:hAnsi="Times New Roman" w:cs="Times New Roman"/>
                <w:sz w:val="24"/>
                <w:szCs w:val="24"/>
              </w:rPr>
            </w:pPr>
            <w:r w:rsidRPr="00B85B2B">
              <w:rPr>
                <w:rFonts w:ascii="Times New Roman" w:eastAsia="仿宋_GB2312" w:hAnsi="Times New Roman" w:cs="Times New Roman"/>
                <w:sz w:val="24"/>
                <w:szCs w:val="24"/>
              </w:rPr>
              <w:t>应选独立董事（　）人</w:t>
            </w:r>
          </w:p>
        </w:tc>
      </w:tr>
      <w:tr w:rsidR="00386069" w:rsidRPr="00B85B2B" w14:paraId="66187327" w14:textId="77777777">
        <w:tc>
          <w:tcPr>
            <w:tcW w:w="837" w:type="dxa"/>
            <w:tcBorders>
              <w:top w:val="single" w:sz="6" w:space="0" w:color="auto"/>
              <w:left w:val="single" w:sz="6" w:space="0" w:color="auto"/>
              <w:bottom w:val="single" w:sz="6" w:space="0" w:color="auto"/>
              <w:right w:val="single" w:sz="6" w:space="0" w:color="auto"/>
            </w:tcBorders>
          </w:tcPr>
          <w:p w14:paraId="683F0B5F"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5.01</w:t>
            </w:r>
          </w:p>
        </w:tc>
        <w:tc>
          <w:tcPr>
            <w:tcW w:w="3969" w:type="dxa"/>
            <w:tcBorders>
              <w:top w:val="single" w:sz="6" w:space="0" w:color="auto"/>
              <w:left w:val="single" w:sz="6" w:space="0" w:color="auto"/>
              <w:bottom w:val="single" w:sz="6" w:space="0" w:color="auto"/>
              <w:right w:val="single" w:sz="6" w:space="0" w:color="auto"/>
            </w:tcBorders>
          </w:tcPr>
          <w:p w14:paraId="55A433EC"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例：张</w:t>
            </w:r>
            <w:r w:rsidRPr="00B85B2B">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1768BA9B"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198163EB" wp14:editId="13E2E73F">
                  <wp:extent cx="220980" cy="220980"/>
                  <wp:effectExtent l="0" t="0" r="7620" b="7620"/>
                  <wp:docPr id="988"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图片 39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7CB85EE"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02CE15B3" wp14:editId="37231988">
                  <wp:extent cx="220980" cy="220980"/>
                  <wp:effectExtent l="0" t="0" r="7620" b="7620"/>
                  <wp:docPr id="989"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图片 40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5DDC916"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687831B9"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589739A8" wp14:editId="3C8BC084">
                  <wp:extent cx="220980" cy="220980"/>
                  <wp:effectExtent l="0" t="0" r="7620" b="7620"/>
                  <wp:docPr id="990"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图片 40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763101C7" w14:textId="77777777">
        <w:tc>
          <w:tcPr>
            <w:tcW w:w="837" w:type="dxa"/>
            <w:tcBorders>
              <w:top w:val="single" w:sz="6" w:space="0" w:color="auto"/>
              <w:left w:val="single" w:sz="6" w:space="0" w:color="auto"/>
              <w:bottom w:val="single" w:sz="6" w:space="0" w:color="auto"/>
              <w:right w:val="single" w:sz="6" w:space="0" w:color="auto"/>
            </w:tcBorders>
          </w:tcPr>
          <w:p w14:paraId="53067D0D"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5.02</w:t>
            </w:r>
          </w:p>
        </w:tc>
        <w:tc>
          <w:tcPr>
            <w:tcW w:w="3969" w:type="dxa"/>
            <w:tcBorders>
              <w:top w:val="single" w:sz="6" w:space="0" w:color="auto"/>
              <w:left w:val="single" w:sz="6" w:space="0" w:color="auto"/>
              <w:bottom w:val="single" w:sz="6" w:space="0" w:color="auto"/>
              <w:right w:val="single" w:sz="6" w:space="0" w:color="auto"/>
            </w:tcBorders>
          </w:tcPr>
          <w:p w14:paraId="3AF84C6A"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例：王</w:t>
            </w:r>
            <w:r w:rsidRPr="00B85B2B">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62985F8A"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586563AA" wp14:editId="44AD572F">
                  <wp:extent cx="220980" cy="220980"/>
                  <wp:effectExtent l="0" t="0" r="7620" b="7620"/>
                  <wp:docPr id="991"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图片 40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A961398"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48F68B87" wp14:editId="355391A3">
                  <wp:extent cx="220980" cy="220980"/>
                  <wp:effectExtent l="0" t="0" r="7620" b="7620"/>
                  <wp:docPr id="992"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图片 40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A7A5542"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022590CF"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6206DAA7" wp14:editId="3BFF1A9A">
                  <wp:extent cx="220980" cy="220980"/>
                  <wp:effectExtent l="0" t="0" r="7620" b="7620"/>
                  <wp:docPr id="993"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 name="图片 40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5A89A0DB" w14:textId="77777777">
        <w:tc>
          <w:tcPr>
            <w:tcW w:w="837" w:type="dxa"/>
            <w:tcBorders>
              <w:top w:val="single" w:sz="6" w:space="0" w:color="auto"/>
              <w:left w:val="single" w:sz="6" w:space="0" w:color="auto"/>
              <w:bottom w:val="single" w:sz="6" w:space="0" w:color="auto"/>
              <w:right w:val="single" w:sz="6" w:space="0" w:color="auto"/>
            </w:tcBorders>
          </w:tcPr>
          <w:p w14:paraId="511E326B"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0E811ED9"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0A89147F"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44AC48EE" wp14:editId="2076BB23">
                  <wp:extent cx="220980" cy="220980"/>
                  <wp:effectExtent l="0" t="0" r="7620" b="7620"/>
                  <wp:docPr id="994"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图片 40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7E3FF50"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05F5FE0B" wp14:editId="491F94AF">
                  <wp:extent cx="220980" cy="220980"/>
                  <wp:effectExtent l="0" t="0" r="7620" b="7620"/>
                  <wp:docPr id="995"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 name="图片 40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0C67C3A"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29988095"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5B97C940" wp14:editId="6910879F">
                  <wp:extent cx="220980" cy="220980"/>
                  <wp:effectExtent l="0" t="0" r="7620" b="7620"/>
                  <wp:docPr id="996"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图片 40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62CCA455" w14:textId="77777777">
        <w:tc>
          <w:tcPr>
            <w:tcW w:w="837" w:type="dxa"/>
            <w:tcBorders>
              <w:top w:val="single" w:sz="6" w:space="0" w:color="auto"/>
              <w:left w:val="single" w:sz="6" w:space="0" w:color="auto"/>
              <w:bottom w:val="single" w:sz="6" w:space="0" w:color="auto"/>
              <w:right w:val="single" w:sz="6" w:space="0" w:color="auto"/>
            </w:tcBorders>
          </w:tcPr>
          <w:p w14:paraId="6CECCB65"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6.00</w:t>
            </w:r>
          </w:p>
        </w:tc>
        <w:tc>
          <w:tcPr>
            <w:tcW w:w="3969" w:type="dxa"/>
            <w:tcBorders>
              <w:top w:val="single" w:sz="6" w:space="0" w:color="auto"/>
              <w:left w:val="single" w:sz="6" w:space="0" w:color="auto"/>
              <w:bottom w:val="single" w:sz="6" w:space="0" w:color="auto"/>
              <w:right w:val="single" w:sz="6" w:space="0" w:color="auto"/>
            </w:tcBorders>
          </w:tcPr>
          <w:p w14:paraId="5343D9BA"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关于选举监事的议案</w:t>
            </w:r>
          </w:p>
        </w:tc>
        <w:tc>
          <w:tcPr>
            <w:tcW w:w="3374" w:type="dxa"/>
            <w:gridSpan w:val="4"/>
            <w:tcBorders>
              <w:top w:val="single" w:sz="6" w:space="0" w:color="auto"/>
              <w:left w:val="single" w:sz="6" w:space="0" w:color="auto"/>
              <w:bottom w:val="single" w:sz="6" w:space="0" w:color="auto"/>
            </w:tcBorders>
          </w:tcPr>
          <w:p w14:paraId="6D048E1B" w14:textId="77777777" w:rsidR="00386069" w:rsidRPr="00B85B2B" w:rsidRDefault="00E835DC">
            <w:pPr>
              <w:adjustRightInd w:val="0"/>
              <w:snapToGrid w:val="0"/>
              <w:spacing w:line="560" w:lineRule="exact"/>
              <w:rPr>
                <w:rFonts w:ascii="Times New Roman" w:eastAsia="仿宋_GB2312" w:hAnsi="Times New Roman" w:cs="Times New Roman"/>
                <w:sz w:val="24"/>
                <w:szCs w:val="24"/>
              </w:rPr>
            </w:pPr>
            <w:r w:rsidRPr="00B85B2B">
              <w:rPr>
                <w:rFonts w:ascii="Times New Roman" w:eastAsia="仿宋_GB2312" w:hAnsi="Times New Roman" w:cs="Times New Roman"/>
                <w:sz w:val="24"/>
                <w:szCs w:val="24"/>
              </w:rPr>
              <w:t>应选监事（　）人</w:t>
            </w:r>
          </w:p>
        </w:tc>
      </w:tr>
      <w:tr w:rsidR="00386069" w:rsidRPr="00B85B2B" w14:paraId="244AB573" w14:textId="77777777">
        <w:tc>
          <w:tcPr>
            <w:tcW w:w="837" w:type="dxa"/>
            <w:tcBorders>
              <w:top w:val="single" w:sz="6" w:space="0" w:color="auto"/>
              <w:left w:val="single" w:sz="6" w:space="0" w:color="auto"/>
              <w:bottom w:val="single" w:sz="6" w:space="0" w:color="auto"/>
              <w:right w:val="single" w:sz="6" w:space="0" w:color="auto"/>
            </w:tcBorders>
          </w:tcPr>
          <w:p w14:paraId="5FC93AE7"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6.01</w:t>
            </w:r>
          </w:p>
        </w:tc>
        <w:tc>
          <w:tcPr>
            <w:tcW w:w="3969" w:type="dxa"/>
            <w:tcBorders>
              <w:top w:val="single" w:sz="6" w:space="0" w:color="auto"/>
              <w:left w:val="single" w:sz="6" w:space="0" w:color="auto"/>
              <w:bottom w:val="single" w:sz="6" w:space="0" w:color="auto"/>
              <w:right w:val="single" w:sz="6" w:space="0" w:color="auto"/>
            </w:tcBorders>
          </w:tcPr>
          <w:p w14:paraId="45E58A95"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例：李</w:t>
            </w:r>
            <w:r w:rsidRPr="00B85B2B">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120247BB"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3A2FC3C4" wp14:editId="55760A59">
                  <wp:extent cx="220980" cy="220980"/>
                  <wp:effectExtent l="0" t="0" r="7620" b="7620"/>
                  <wp:docPr id="997"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 name="图片 40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C867CFD"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C77D180" wp14:editId="0BACD4D3">
                  <wp:extent cx="220980" cy="220980"/>
                  <wp:effectExtent l="0" t="0" r="7620" b="7620"/>
                  <wp:docPr id="998"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图片 40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E75EE9E"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1D501538"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006D5469" wp14:editId="7D4BE4A2">
                  <wp:extent cx="220980" cy="220980"/>
                  <wp:effectExtent l="0" t="0" r="7620" b="7620"/>
                  <wp:docPr id="999"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 name="图片 41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3C58BF18" w14:textId="77777777">
        <w:tc>
          <w:tcPr>
            <w:tcW w:w="837" w:type="dxa"/>
            <w:tcBorders>
              <w:top w:val="single" w:sz="6" w:space="0" w:color="auto"/>
              <w:left w:val="single" w:sz="6" w:space="0" w:color="auto"/>
              <w:bottom w:val="single" w:sz="6" w:space="0" w:color="auto"/>
              <w:right w:val="single" w:sz="6" w:space="0" w:color="auto"/>
            </w:tcBorders>
          </w:tcPr>
          <w:p w14:paraId="611FC7C7"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lastRenderedPageBreak/>
              <w:t>6.02</w:t>
            </w:r>
          </w:p>
        </w:tc>
        <w:tc>
          <w:tcPr>
            <w:tcW w:w="3969" w:type="dxa"/>
            <w:tcBorders>
              <w:top w:val="single" w:sz="6" w:space="0" w:color="auto"/>
              <w:left w:val="single" w:sz="6" w:space="0" w:color="auto"/>
              <w:bottom w:val="single" w:sz="6" w:space="0" w:color="auto"/>
              <w:right w:val="single" w:sz="6" w:space="0" w:color="auto"/>
            </w:tcBorders>
          </w:tcPr>
          <w:p w14:paraId="1B4016AE"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例：陈</w:t>
            </w:r>
            <w:r w:rsidRPr="00B85B2B">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04B2CE95"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638F064C" wp14:editId="00F18920">
                  <wp:extent cx="220980" cy="220980"/>
                  <wp:effectExtent l="0" t="0" r="7620" b="7620"/>
                  <wp:docPr id="1000"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图片 41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AABD489"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4D26393C" wp14:editId="4E6E9DDF">
                  <wp:extent cx="220980" cy="220980"/>
                  <wp:effectExtent l="0" t="0" r="7620" b="7620"/>
                  <wp:docPr id="1001"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图片 41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D0584A2"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27BDEDCE"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04AB489C" wp14:editId="3A0D3EEC">
                  <wp:extent cx="220980" cy="220980"/>
                  <wp:effectExtent l="0" t="0" r="7620" b="7620"/>
                  <wp:docPr id="1002"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图片 41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386069" w:rsidRPr="00B85B2B" w14:paraId="0A43FE6A" w14:textId="77777777">
        <w:tc>
          <w:tcPr>
            <w:tcW w:w="837" w:type="dxa"/>
            <w:tcBorders>
              <w:top w:val="single" w:sz="6" w:space="0" w:color="auto"/>
              <w:left w:val="single" w:sz="6" w:space="0" w:color="auto"/>
              <w:bottom w:val="single" w:sz="6" w:space="0" w:color="auto"/>
              <w:right w:val="single" w:sz="6" w:space="0" w:color="auto"/>
            </w:tcBorders>
          </w:tcPr>
          <w:p w14:paraId="33A7CB98"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473A51D2" w14:textId="77777777" w:rsidR="00386069" w:rsidRPr="00B85B2B" w:rsidRDefault="00E835DC">
            <w:pPr>
              <w:adjustRightInd w:val="0"/>
              <w:snapToGrid w:val="0"/>
              <w:spacing w:line="560" w:lineRule="exact"/>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2361C9B2"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933AAB1" wp14:editId="3E2822AA">
                  <wp:extent cx="220980" cy="220980"/>
                  <wp:effectExtent l="0" t="0" r="7620" b="7620"/>
                  <wp:docPr id="1003"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图片 41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983746C"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24C6AFD9" wp14:editId="7554D45F">
                  <wp:extent cx="220980" cy="220980"/>
                  <wp:effectExtent l="0" t="0" r="7620" b="7620"/>
                  <wp:docPr id="1004"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图片 41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3164D5E" w14:textId="77777777" w:rsidR="00386069" w:rsidRPr="00B85B2B" w:rsidRDefault="00E835DC">
            <w:pPr>
              <w:adjustRightInd w:val="0"/>
              <w:snapToGrid w:val="0"/>
              <w:spacing w:line="560" w:lineRule="exact"/>
              <w:jc w:val="center"/>
              <w:rPr>
                <w:rFonts w:ascii="Times New Roman" w:eastAsia="仿宋" w:hAnsi="Times New Roman" w:cs="Times New Roman"/>
                <w:sz w:val="24"/>
                <w:szCs w:val="24"/>
              </w:rPr>
            </w:pPr>
            <w:r w:rsidRPr="00B85B2B">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49A2EBFC" w14:textId="77777777" w:rsidR="00386069" w:rsidRPr="00B85B2B" w:rsidRDefault="00E835DC">
            <w:pPr>
              <w:adjustRightInd w:val="0"/>
              <w:snapToGrid w:val="0"/>
              <w:spacing w:line="560" w:lineRule="exact"/>
              <w:jc w:val="center"/>
              <w:rPr>
                <w:rFonts w:ascii="Times New Roman" w:eastAsia="仿宋_GB2312" w:hAnsi="Times New Roman" w:cs="Times New Roman"/>
                <w:sz w:val="24"/>
                <w:szCs w:val="24"/>
              </w:rPr>
            </w:pPr>
            <w:r w:rsidRPr="00B85B2B">
              <w:rPr>
                <w:rFonts w:ascii="Times New Roman" w:eastAsia="仿宋_GB2312" w:hAnsi="Times New Roman" w:cs="Times New Roman"/>
                <w:noProof/>
                <w:sz w:val="24"/>
                <w:szCs w:val="24"/>
              </w:rPr>
              <w:drawing>
                <wp:inline distT="0" distB="0" distL="0" distR="0" wp14:anchorId="526437B9" wp14:editId="69BA8DBE">
                  <wp:extent cx="220980" cy="220980"/>
                  <wp:effectExtent l="0" t="0" r="7620" b="7620"/>
                  <wp:docPr id="1005"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 name="图片 41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6D83D024" w14:textId="77777777" w:rsidR="00386069" w:rsidRPr="00B85B2B" w:rsidRDefault="00386069">
      <w:pPr>
        <w:adjustRightInd w:val="0"/>
        <w:snapToGrid w:val="0"/>
        <w:spacing w:line="560" w:lineRule="exact"/>
        <w:ind w:firstLineChars="200" w:firstLine="600"/>
        <w:rPr>
          <w:rFonts w:ascii="Times New Roman" w:eastAsia="仿宋_GB2312" w:hAnsi="Times New Roman" w:cs="Times New Roman"/>
          <w:sz w:val="30"/>
          <w:szCs w:val="30"/>
        </w:rPr>
      </w:pPr>
    </w:p>
    <w:p w14:paraId="74D4F8A6" w14:textId="77777777" w:rsidR="00386069" w:rsidRPr="00B85B2B" w:rsidRDefault="00E835DC">
      <w:pPr>
        <w:adjustRightInd w:val="0"/>
        <w:snapToGrid w:val="0"/>
        <w:spacing w:line="560" w:lineRule="exact"/>
        <w:ind w:firstLineChars="200" w:firstLine="600"/>
        <w:rPr>
          <w:rFonts w:ascii="Times New Roman" w:eastAsia="仿宋_GB2312" w:hAnsi="Times New Roman" w:cs="Times New Roman"/>
          <w:sz w:val="30"/>
          <w:szCs w:val="30"/>
        </w:rPr>
      </w:pPr>
      <w:r w:rsidRPr="00B85B2B">
        <w:rPr>
          <w:rFonts w:ascii="Times New Roman" w:eastAsia="仿宋_GB2312" w:hAnsi="Times New Roman" w:cs="Times New Roman"/>
          <w:sz w:val="30"/>
          <w:szCs w:val="30"/>
        </w:rPr>
        <w:t>特此公告。</w:t>
      </w:r>
    </w:p>
    <w:p w14:paraId="2953F703" w14:textId="77777777" w:rsidR="00386069" w:rsidRPr="00B85B2B" w:rsidRDefault="00E835DC">
      <w:pPr>
        <w:adjustRightInd w:val="0"/>
        <w:snapToGrid w:val="0"/>
        <w:spacing w:line="560" w:lineRule="exact"/>
        <w:ind w:firstLineChars="200" w:firstLine="600"/>
        <w:rPr>
          <w:rFonts w:ascii="Times New Roman" w:eastAsia="仿宋_GB2312" w:hAnsi="Times New Roman" w:cs="Times New Roman"/>
          <w:sz w:val="30"/>
          <w:szCs w:val="30"/>
        </w:rPr>
      </w:pPr>
      <w:r w:rsidRPr="00B85B2B">
        <w:rPr>
          <w:rFonts w:ascii="Times New Roman" w:eastAsia="仿宋_GB2312" w:hAnsi="Times New Roman" w:cs="Times New Roman"/>
          <w:sz w:val="30"/>
          <w:szCs w:val="30"/>
        </w:rPr>
        <w:t xml:space="preserve"> </w:t>
      </w:r>
    </w:p>
    <w:p w14:paraId="1537E790" w14:textId="77777777" w:rsidR="00386069" w:rsidRPr="00B85B2B" w:rsidRDefault="00E835DC">
      <w:pPr>
        <w:adjustRightInd w:val="0"/>
        <w:snapToGrid w:val="0"/>
        <w:spacing w:line="560" w:lineRule="exact"/>
        <w:ind w:firstLineChars="200" w:firstLine="600"/>
        <w:jc w:val="right"/>
        <w:rPr>
          <w:rFonts w:ascii="Times New Roman" w:eastAsia="仿宋_GB2312" w:hAnsi="Times New Roman" w:cs="Times New Roman"/>
          <w:sz w:val="30"/>
          <w:szCs w:val="30"/>
        </w:rPr>
      </w:pPr>
      <w:r w:rsidRPr="00B85B2B">
        <w:rPr>
          <w:rFonts w:ascii="Times New Roman" w:eastAsia="仿宋_GB2312" w:hAnsi="Times New Roman" w:cs="Times New Roman"/>
          <w:color w:val="000000"/>
          <w:kern w:val="0"/>
          <w:sz w:val="30"/>
          <w:szCs w:val="30"/>
        </w:rPr>
        <w:t>××××</w:t>
      </w:r>
      <w:r w:rsidRPr="00B85B2B">
        <w:rPr>
          <w:rFonts w:ascii="Times New Roman" w:eastAsia="仿宋_GB2312" w:hAnsi="Times New Roman" w:cs="Times New Roman"/>
          <w:sz w:val="30"/>
          <w:szCs w:val="30"/>
        </w:rPr>
        <w:t>股份有限公司董事会（或其他召集人）</w:t>
      </w:r>
    </w:p>
    <w:p w14:paraId="1CBB3F01" w14:textId="77777777" w:rsidR="00386069" w:rsidRPr="00B85B2B" w:rsidRDefault="00E835DC">
      <w:pPr>
        <w:adjustRightInd w:val="0"/>
        <w:snapToGrid w:val="0"/>
        <w:spacing w:line="560" w:lineRule="exact"/>
        <w:ind w:firstLineChars="200" w:firstLine="600"/>
        <w:jc w:val="right"/>
        <w:rPr>
          <w:rFonts w:ascii="Times New Roman" w:eastAsia="仿宋_GB2312" w:hAnsi="Times New Roman" w:cs="Times New Roman"/>
          <w:sz w:val="30"/>
          <w:szCs w:val="30"/>
        </w:rPr>
      </w:pPr>
      <w:r w:rsidRPr="00B85B2B">
        <w:rPr>
          <w:rFonts w:ascii="Times New Roman" w:eastAsia="仿宋_GB2312" w:hAnsi="Times New Roman" w:cs="Times New Roman"/>
          <w:sz w:val="30"/>
          <w:szCs w:val="30"/>
        </w:rPr>
        <w:t>年</w:t>
      </w:r>
      <w:r w:rsidRPr="00B85B2B">
        <w:rPr>
          <w:rFonts w:ascii="Times New Roman" w:eastAsia="仿宋_GB2312" w:hAnsi="Times New Roman" w:cs="Times New Roman"/>
          <w:sz w:val="30"/>
          <w:szCs w:val="30"/>
        </w:rPr>
        <w:t xml:space="preserve">  </w:t>
      </w:r>
      <w:r w:rsidRPr="00B85B2B">
        <w:rPr>
          <w:rFonts w:ascii="Times New Roman" w:eastAsia="仿宋_GB2312" w:hAnsi="Times New Roman" w:cs="Times New Roman"/>
          <w:sz w:val="30"/>
          <w:szCs w:val="30"/>
        </w:rPr>
        <w:t>月</w:t>
      </w:r>
      <w:r w:rsidRPr="00B85B2B">
        <w:rPr>
          <w:rFonts w:ascii="Times New Roman" w:eastAsia="仿宋_GB2312" w:hAnsi="Times New Roman" w:cs="Times New Roman"/>
          <w:sz w:val="30"/>
          <w:szCs w:val="30"/>
        </w:rPr>
        <w:t xml:space="preserve">  </w:t>
      </w:r>
      <w:r w:rsidRPr="00B85B2B">
        <w:rPr>
          <w:rFonts w:ascii="Times New Roman" w:eastAsia="仿宋_GB2312" w:hAnsi="Times New Roman" w:cs="Times New Roman"/>
          <w:sz w:val="30"/>
          <w:szCs w:val="30"/>
        </w:rPr>
        <w:t>日</w:t>
      </w:r>
    </w:p>
    <w:p w14:paraId="566CCBF9" w14:textId="77777777" w:rsidR="00386069" w:rsidRPr="00B85B2B" w:rsidRDefault="00386069">
      <w:pPr>
        <w:rPr>
          <w:rFonts w:ascii="Times New Roman" w:hAnsi="Times New Roman" w:cs="Times New Roman"/>
        </w:rPr>
      </w:pPr>
    </w:p>
    <w:p w14:paraId="26D9FBA8" w14:textId="77777777" w:rsidR="00386069" w:rsidRPr="00B85B2B" w:rsidRDefault="00E835DC">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B85B2B">
        <w:rPr>
          <w:rFonts w:ascii="Times New Roman" w:eastAsia="仿宋_GB2312" w:hAnsi="Times New Roman" w:cs="Times New Roman"/>
          <w:color w:val="000000"/>
          <w:sz w:val="30"/>
          <w:szCs w:val="30"/>
        </w:rPr>
        <w:t>附件：授权委托书</w:t>
      </w:r>
    </w:p>
    <w:p w14:paraId="13981A99" w14:textId="77777777" w:rsidR="00386069" w:rsidRPr="00B85B2B" w:rsidRDefault="00386069">
      <w:pPr>
        <w:rPr>
          <w:rFonts w:ascii="Times New Roman" w:hAnsi="Times New Roman" w:cs="Times New Roman"/>
        </w:rPr>
      </w:pPr>
    </w:p>
    <w:p w14:paraId="4D412CC2" w14:textId="77777777" w:rsidR="00F557D6" w:rsidRPr="00B85B2B" w:rsidRDefault="00F557D6">
      <w:pPr>
        <w:widowControl/>
        <w:jc w:val="left"/>
        <w:rPr>
          <w:rFonts w:ascii="Times New Roman" w:eastAsia="仿宋_GB2312" w:hAnsi="Times New Roman" w:cs="Times New Roman"/>
          <w:b/>
          <w:kern w:val="0"/>
          <w:sz w:val="30"/>
          <w:szCs w:val="30"/>
        </w:rPr>
      </w:pPr>
      <w:r w:rsidRPr="00B85B2B">
        <w:rPr>
          <w:rFonts w:ascii="Times New Roman" w:eastAsia="仿宋_GB2312" w:hAnsi="Times New Roman" w:cs="Times New Roman"/>
          <w:b/>
          <w:kern w:val="0"/>
          <w:sz w:val="30"/>
          <w:szCs w:val="30"/>
        </w:rPr>
        <w:br w:type="page"/>
      </w:r>
    </w:p>
    <w:p w14:paraId="585EEBC3" w14:textId="77777777" w:rsidR="00386069" w:rsidRPr="00B85B2B" w:rsidRDefault="00E835DC">
      <w:pPr>
        <w:widowControl/>
        <w:jc w:val="left"/>
        <w:rPr>
          <w:rFonts w:ascii="Times New Roman" w:eastAsia="仿宋_GB2312" w:hAnsi="Times New Roman" w:cs="Times New Roman"/>
          <w:b/>
          <w:kern w:val="0"/>
          <w:sz w:val="30"/>
          <w:szCs w:val="30"/>
        </w:rPr>
      </w:pPr>
      <w:r w:rsidRPr="00B85B2B">
        <w:rPr>
          <w:rFonts w:ascii="Times New Roman" w:eastAsia="仿宋_GB2312" w:hAnsi="Times New Roman" w:cs="Times New Roman"/>
          <w:b/>
          <w:kern w:val="0"/>
          <w:sz w:val="30"/>
          <w:szCs w:val="30"/>
        </w:rPr>
        <w:lastRenderedPageBreak/>
        <w:t>附件</w:t>
      </w:r>
      <w:r w:rsidRPr="00B85B2B">
        <w:rPr>
          <w:rFonts w:ascii="Times New Roman" w:eastAsia="仿宋_GB2312" w:hAnsi="Times New Roman" w:cs="Times New Roman"/>
          <w:b/>
          <w:kern w:val="0"/>
          <w:sz w:val="30"/>
          <w:szCs w:val="30"/>
        </w:rPr>
        <w:t>:</w:t>
      </w:r>
    </w:p>
    <w:p w14:paraId="4C877726"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b/>
          <w:bCs/>
          <w:kern w:val="0"/>
          <w:sz w:val="30"/>
          <w:szCs w:val="30"/>
        </w:rPr>
      </w:pPr>
      <w:r w:rsidRPr="00B85B2B">
        <w:rPr>
          <w:rFonts w:ascii="Times New Roman" w:eastAsia="仿宋_GB2312" w:hAnsi="Times New Roman" w:cs="Times New Roman"/>
          <w:b/>
          <w:bCs/>
          <w:kern w:val="0"/>
          <w:sz w:val="30"/>
          <w:szCs w:val="30"/>
        </w:rPr>
        <w:t>授权委托书</w:t>
      </w:r>
    </w:p>
    <w:p w14:paraId="03F2C872" w14:textId="77777777" w:rsidR="00386069" w:rsidRPr="00253B4C" w:rsidRDefault="00E835DC">
      <w:pPr>
        <w:autoSpaceDE w:val="0"/>
        <w:autoSpaceDN w:val="0"/>
        <w:adjustRightInd w:val="0"/>
        <w:snapToGrid w:val="0"/>
        <w:spacing w:line="560" w:lineRule="exact"/>
        <w:ind w:firstLineChars="200" w:firstLine="600"/>
        <w:rPr>
          <w:rFonts w:ascii="仿宋_GB2312" w:eastAsia="仿宋_GB2312" w:hAnsi="Times New Roman" w:cs="Times New Roman" w:hint="eastAsia"/>
          <w:color w:val="000000"/>
          <w:sz w:val="30"/>
          <w:szCs w:val="30"/>
        </w:rPr>
      </w:pPr>
      <w:bookmarkStart w:id="2" w:name="_Hlk101298064"/>
      <w:bookmarkStart w:id="3" w:name="_GoBack"/>
      <w:r w:rsidRPr="00253B4C">
        <w:rPr>
          <w:rFonts w:ascii="仿宋_GB2312" w:eastAsia="仿宋_GB2312" w:hAnsi="Times New Roman" w:cs="Times New Roman" w:hint="eastAsia"/>
          <w:color w:val="000000"/>
          <w:sz w:val="30"/>
          <w:szCs w:val="30"/>
        </w:rPr>
        <w:t> </w:t>
      </w:r>
      <w:r w:rsidRPr="00253B4C">
        <w:rPr>
          <w:rFonts w:ascii="仿宋_GB2312" w:eastAsia="仿宋_GB2312" w:hAnsi="Times New Roman" w:cs="Times New Roman" w:hint="eastAsia"/>
          <w:color w:val="000000"/>
          <w:sz w:val="30"/>
          <w:szCs w:val="30"/>
          <w:u w:val="single"/>
        </w:rPr>
        <w:t>XXXX</w:t>
      </w:r>
      <w:r w:rsidRPr="00253B4C">
        <w:rPr>
          <w:rFonts w:ascii="仿宋_GB2312" w:eastAsia="仿宋_GB2312" w:hAnsi="Times New Roman" w:cs="Times New Roman" w:hint="eastAsia"/>
          <w:color w:val="000000"/>
          <w:sz w:val="30"/>
          <w:szCs w:val="30"/>
        </w:rPr>
        <w:t>股份有限公司：</w:t>
      </w:r>
    </w:p>
    <w:p w14:paraId="14007683" w14:textId="77777777" w:rsidR="00386069" w:rsidRPr="00253B4C" w:rsidRDefault="00E835DC">
      <w:pPr>
        <w:autoSpaceDE w:val="0"/>
        <w:autoSpaceDN w:val="0"/>
        <w:adjustRightInd w:val="0"/>
        <w:snapToGrid w:val="0"/>
        <w:spacing w:line="560" w:lineRule="exact"/>
        <w:ind w:firstLineChars="200" w:firstLine="600"/>
        <w:rPr>
          <w:rFonts w:ascii="仿宋_GB2312" w:eastAsia="仿宋_GB2312" w:hAnsi="Times New Roman" w:cs="Times New Roman" w:hint="eastAsia"/>
          <w:color w:val="000000"/>
          <w:sz w:val="30"/>
          <w:szCs w:val="30"/>
        </w:rPr>
      </w:pPr>
      <w:bookmarkStart w:id="4" w:name="_Hlk101298073"/>
      <w:bookmarkEnd w:id="2"/>
      <w:r w:rsidRPr="00253B4C">
        <w:rPr>
          <w:rFonts w:ascii="仿宋_GB2312" w:eastAsia="仿宋_GB2312" w:hAnsi="Times New Roman" w:cs="Times New Roman" w:hint="eastAsia"/>
          <w:color w:val="000000"/>
          <w:sz w:val="30"/>
          <w:szCs w:val="30"/>
        </w:rPr>
        <w:t>兹委托 先生（女士）代表本单位（或本人）出席　年　月　日召开的贵公司</w:t>
      </w:r>
      <w:r w:rsidRPr="00253B4C">
        <w:rPr>
          <w:rFonts w:ascii="仿宋_GB2312" w:eastAsia="仿宋_GB2312" w:hAnsi="Times New Roman" w:cs="Times New Roman" w:hint="eastAsia"/>
          <w:color w:val="000000"/>
          <w:sz w:val="30"/>
          <w:szCs w:val="30"/>
          <w:u w:val="single"/>
        </w:rPr>
        <w:t>[XXXX年度股东大会/XXXX年第XX次临时股东大会]</w:t>
      </w:r>
      <w:r w:rsidRPr="00253B4C">
        <w:rPr>
          <w:rFonts w:ascii="仿宋_GB2312" w:eastAsia="仿宋_GB2312" w:hAnsi="Times New Roman" w:cs="Times New Roman" w:hint="eastAsia"/>
          <w:color w:val="000000"/>
          <w:sz w:val="30"/>
          <w:szCs w:val="30"/>
        </w:rPr>
        <w:t>，并代为行使表决权。</w:t>
      </w:r>
    </w:p>
    <w:p w14:paraId="70CF42CC" w14:textId="77777777" w:rsidR="00386069" w:rsidRPr="00253B4C" w:rsidRDefault="00E835DC">
      <w:pPr>
        <w:autoSpaceDE w:val="0"/>
        <w:autoSpaceDN w:val="0"/>
        <w:adjustRightInd w:val="0"/>
        <w:snapToGrid w:val="0"/>
        <w:spacing w:line="560" w:lineRule="exact"/>
        <w:ind w:firstLineChars="200" w:firstLine="600"/>
        <w:rPr>
          <w:rFonts w:ascii="仿宋_GB2312" w:eastAsia="仿宋_GB2312" w:hAnsi="Times New Roman" w:cs="Times New Roman" w:hint="eastAsia"/>
          <w:color w:val="000000"/>
          <w:sz w:val="30"/>
          <w:szCs w:val="30"/>
        </w:rPr>
      </w:pPr>
      <w:bookmarkStart w:id="5" w:name="_Hlk101298083"/>
      <w:bookmarkEnd w:id="4"/>
      <w:r w:rsidRPr="00253B4C">
        <w:rPr>
          <w:rFonts w:ascii="仿宋_GB2312" w:eastAsia="仿宋_GB2312" w:hAnsi="Times New Roman" w:cs="Times New Roman" w:hint="eastAsia"/>
          <w:color w:val="000000"/>
          <w:sz w:val="30"/>
          <w:szCs w:val="30"/>
        </w:rPr>
        <w:t>委托人持普通股数：</w:t>
      </w:r>
      <w:r w:rsidRPr="00253B4C">
        <w:rPr>
          <w:rFonts w:ascii="仿宋_GB2312" w:eastAsia="仿宋_GB2312" w:hAnsi="Times New Roman" w:cs="Times New Roman" w:hint="eastAsia"/>
          <w:color w:val="000000"/>
          <w:sz w:val="30"/>
          <w:szCs w:val="30"/>
          <w:u w:val="single"/>
        </w:rPr>
        <w:t xml:space="preserve">　　　　　　　　</w:t>
      </w:r>
    </w:p>
    <w:bookmarkEnd w:id="3"/>
    <w:p w14:paraId="5A4289B0" w14:textId="77777777" w:rsidR="00386069" w:rsidRPr="00B85B2B" w:rsidRDefault="00E835DC">
      <w:pPr>
        <w:autoSpaceDE w:val="0"/>
        <w:autoSpaceDN w:val="0"/>
        <w:adjustRightInd w:val="0"/>
        <w:snapToGrid w:val="0"/>
        <w:spacing w:line="560" w:lineRule="exact"/>
        <w:ind w:firstLineChars="200" w:firstLine="600"/>
        <w:rPr>
          <w:rFonts w:ascii="Times New Roman" w:eastAsia="仿宋_GB2312" w:hAnsi="Times New Roman" w:cs="Times New Roman"/>
          <w:color w:val="000000"/>
          <w:sz w:val="30"/>
          <w:szCs w:val="30"/>
        </w:rPr>
      </w:pPr>
      <w:r w:rsidRPr="00B85B2B">
        <w:rPr>
          <w:rFonts w:ascii="Times New Roman" w:eastAsia="仿宋_GB2312" w:hAnsi="Times New Roman" w:cs="Times New Roman"/>
          <w:color w:val="000000"/>
          <w:sz w:val="30"/>
          <w:szCs w:val="30"/>
        </w:rPr>
        <w:t>委托人持优先股数：</w:t>
      </w:r>
      <w:r w:rsidRPr="00B85B2B">
        <w:rPr>
          <w:rFonts w:ascii="Times New Roman" w:eastAsia="仿宋_GB2312" w:hAnsi="Times New Roman" w:cs="Times New Roman"/>
          <w:color w:val="000000"/>
          <w:sz w:val="30"/>
          <w:szCs w:val="30"/>
          <w:u w:val="single"/>
        </w:rPr>
        <w:t xml:space="preserve">　　　　　　　　</w:t>
      </w:r>
    </w:p>
    <w:p w14:paraId="45A90F43" w14:textId="77777777" w:rsidR="00386069" w:rsidRPr="00B85B2B" w:rsidRDefault="00E835DC">
      <w:pPr>
        <w:autoSpaceDE w:val="0"/>
        <w:autoSpaceDN w:val="0"/>
        <w:adjustRightInd w:val="0"/>
        <w:snapToGrid w:val="0"/>
        <w:spacing w:line="560" w:lineRule="exact"/>
        <w:ind w:firstLineChars="200" w:firstLine="600"/>
        <w:rPr>
          <w:rFonts w:ascii="Times New Roman" w:eastAsia="仿宋_GB2312" w:hAnsi="Times New Roman" w:cs="Times New Roman"/>
          <w:color w:val="000000"/>
          <w:sz w:val="30"/>
          <w:szCs w:val="30"/>
        </w:rPr>
      </w:pPr>
      <w:r w:rsidRPr="00B85B2B">
        <w:rPr>
          <w:rFonts w:ascii="Times New Roman" w:eastAsia="仿宋_GB2312" w:hAnsi="Times New Roman" w:cs="Times New Roman"/>
          <w:color w:val="000000"/>
          <w:sz w:val="30"/>
          <w:szCs w:val="30"/>
        </w:rPr>
        <w:t>委托人股东</w:t>
      </w:r>
      <w:proofErr w:type="gramStart"/>
      <w:r w:rsidRPr="00B85B2B">
        <w:rPr>
          <w:rFonts w:ascii="Times New Roman" w:eastAsia="仿宋_GB2312" w:hAnsi="Times New Roman" w:cs="Times New Roman"/>
          <w:color w:val="000000"/>
          <w:sz w:val="30"/>
          <w:szCs w:val="30"/>
        </w:rPr>
        <w:t>帐户</w:t>
      </w:r>
      <w:proofErr w:type="gramEnd"/>
      <w:r w:rsidRPr="00B85B2B">
        <w:rPr>
          <w:rFonts w:ascii="Times New Roman" w:eastAsia="仿宋_GB2312" w:hAnsi="Times New Roman" w:cs="Times New Roman"/>
          <w:color w:val="000000"/>
          <w:sz w:val="30"/>
          <w:szCs w:val="30"/>
        </w:rPr>
        <w:t>号：</w:t>
      </w:r>
      <w:r w:rsidRPr="00B85B2B">
        <w:rPr>
          <w:rFonts w:ascii="Times New Roman" w:eastAsia="仿宋_GB2312" w:hAnsi="Times New Roman" w:cs="Times New Roman"/>
          <w:color w:val="000000"/>
          <w:sz w:val="30"/>
          <w:szCs w:val="30"/>
          <w:u w:val="single"/>
        </w:rPr>
        <w:t xml:space="preserve">                </w:t>
      </w:r>
    </w:p>
    <w:bookmarkEnd w:id="5"/>
    <w:p w14:paraId="01BB4D84" w14:textId="77777777" w:rsidR="00386069" w:rsidRPr="00B85B2B" w:rsidRDefault="00E835DC">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B85B2B">
        <w:rPr>
          <w:rFonts w:ascii="Times New Roman" w:eastAsia="仿宋_GB2312" w:hAnsi="Times New Roman" w:cs="Times New Roman"/>
          <w:kern w:val="0"/>
          <w:sz w:val="30"/>
          <w:szCs w:val="3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1080"/>
        <w:gridCol w:w="1080"/>
        <w:gridCol w:w="900"/>
      </w:tblGrid>
      <w:tr w:rsidR="00386069" w:rsidRPr="00B85B2B" w14:paraId="76255453" w14:textId="77777777">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998212"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1F9A19"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非累积投票议案名称</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678C57"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同意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7F92EF"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反对</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34D6E8"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弃权</w:t>
            </w:r>
          </w:p>
        </w:tc>
      </w:tr>
      <w:tr w:rsidR="00386069" w:rsidRPr="00B85B2B" w14:paraId="2D40D5F3"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20F063"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37B2BFBC"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F726ADC"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37A526A"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46B873D7"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r>
      <w:tr w:rsidR="00386069" w:rsidRPr="00B85B2B" w14:paraId="19E8D1B4"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5C92C3"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19770142"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5780038"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7AD2382"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83810C8"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r>
      <w:tr w:rsidR="00386069" w:rsidRPr="00B85B2B" w14:paraId="05043ADE"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C1A269"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06805C95"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56C69B8"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B20640E"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4AB2702"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r>
    </w:tbl>
    <w:p w14:paraId="0E530089" w14:textId="77777777" w:rsidR="00386069" w:rsidRPr="00B85B2B" w:rsidRDefault="00386069">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3078"/>
      </w:tblGrid>
      <w:tr w:rsidR="00386069" w:rsidRPr="00B85B2B" w14:paraId="3EC6C397" w14:textId="77777777">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84FDA"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2C2DFE"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累积投票议案名称</w:t>
            </w:r>
          </w:p>
        </w:tc>
        <w:tc>
          <w:tcPr>
            <w:tcW w:w="30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ED5446"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投票数</w:t>
            </w:r>
          </w:p>
        </w:tc>
      </w:tr>
      <w:tr w:rsidR="00386069" w:rsidRPr="00B85B2B" w14:paraId="377C3C6E"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4A609A"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4268F19A"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4F096BDF"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r>
      <w:tr w:rsidR="00386069" w:rsidRPr="00B85B2B" w14:paraId="356E3AB5"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270973"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58A2512D"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6611015D"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r>
      <w:tr w:rsidR="00386069" w:rsidRPr="00B85B2B" w14:paraId="252DAE37"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CEF723" w14:textId="77777777" w:rsidR="00386069" w:rsidRPr="00B85B2B" w:rsidRDefault="00E835DC">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7EEBDB31"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3944F311" w14:textId="77777777" w:rsidR="00386069" w:rsidRPr="00B85B2B" w:rsidRDefault="00E835DC">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B85B2B">
              <w:rPr>
                <w:rFonts w:ascii="Times New Roman" w:eastAsia="仿宋_GB2312" w:hAnsi="Times New Roman" w:cs="Times New Roman"/>
                <w:kern w:val="0"/>
                <w:sz w:val="24"/>
                <w:szCs w:val="24"/>
              </w:rPr>
              <w:t> </w:t>
            </w:r>
          </w:p>
        </w:tc>
      </w:tr>
    </w:tbl>
    <w:p w14:paraId="6481420E" w14:textId="77777777" w:rsidR="00386069" w:rsidRPr="00B85B2B" w:rsidRDefault="00386069">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p>
    <w:p w14:paraId="4DCFF744" w14:textId="77777777" w:rsidR="00386069" w:rsidRPr="00B85B2B" w:rsidRDefault="00E835DC">
      <w:pPr>
        <w:widowControl/>
        <w:adjustRightInd w:val="0"/>
        <w:snapToGrid w:val="0"/>
        <w:spacing w:line="560" w:lineRule="exact"/>
        <w:jc w:val="left"/>
        <w:rPr>
          <w:rFonts w:ascii="Times New Roman" w:eastAsia="仿宋_GB2312" w:hAnsi="Times New Roman" w:cs="Times New Roman"/>
          <w:kern w:val="0"/>
          <w:sz w:val="30"/>
          <w:szCs w:val="30"/>
        </w:rPr>
      </w:pPr>
      <w:r w:rsidRPr="00B85B2B">
        <w:rPr>
          <w:rFonts w:ascii="Times New Roman" w:eastAsia="仿宋_GB2312" w:hAnsi="Times New Roman" w:cs="Times New Roman"/>
          <w:kern w:val="0"/>
          <w:sz w:val="30"/>
          <w:szCs w:val="30"/>
        </w:rPr>
        <w:t>委托人签名（盖章）：　　　　　　　　受托人签名：</w:t>
      </w:r>
    </w:p>
    <w:p w14:paraId="3E4DBFEC" w14:textId="77777777" w:rsidR="00386069" w:rsidRPr="00B85B2B" w:rsidRDefault="00E835DC">
      <w:pPr>
        <w:widowControl/>
        <w:adjustRightInd w:val="0"/>
        <w:snapToGrid w:val="0"/>
        <w:spacing w:line="560" w:lineRule="exact"/>
        <w:jc w:val="left"/>
        <w:rPr>
          <w:rFonts w:ascii="Times New Roman" w:eastAsia="仿宋_GB2312" w:hAnsi="Times New Roman" w:cs="Times New Roman"/>
          <w:kern w:val="0"/>
          <w:sz w:val="30"/>
          <w:szCs w:val="30"/>
        </w:rPr>
      </w:pPr>
      <w:r w:rsidRPr="00B85B2B">
        <w:rPr>
          <w:rFonts w:ascii="Times New Roman" w:eastAsia="仿宋_GB2312" w:hAnsi="Times New Roman" w:cs="Times New Roman"/>
          <w:kern w:val="0"/>
          <w:sz w:val="30"/>
          <w:szCs w:val="30"/>
        </w:rPr>
        <w:t>委托人身份证号：　　　　　　　　　　受托人身份证号：</w:t>
      </w:r>
    </w:p>
    <w:p w14:paraId="47C8A0DE" w14:textId="77777777" w:rsidR="00386069" w:rsidRPr="00B85B2B" w:rsidRDefault="00386069">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p>
    <w:p w14:paraId="76D04035" w14:textId="77777777" w:rsidR="00386069" w:rsidRPr="00B85B2B" w:rsidRDefault="00E835DC">
      <w:pPr>
        <w:autoSpaceDE w:val="0"/>
        <w:autoSpaceDN w:val="0"/>
        <w:adjustRightInd w:val="0"/>
        <w:snapToGrid w:val="0"/>
        <w:spacing w:line="560" w:lineRule="exact"/>
        <w:jc w:val="right"/>
        <w:rPr>
          <w:rFonts w:ascii="Times New Roman" w:eastAsia="仿宋_GB2312" w:hAnsi="Times New Roman" w:cs="Times New Roman"/>
          <w:color w:val="000000"/>
          <w:sz w:val="30"/>
          <w:szCs w:val="30"/>
        </w:rPr>
      </w:pPr>
      <w:r w:rsidRPr="00B85B2B">
        <w:rPr>
          <w:rFonts w:ascii="Times New Roman" w:eastAsia="仿宋_GB2312" w:hAnsi="Times New Roman" w:cs="Times New Roman"/>
          <w:color w:val="000000"/>
          <w:sz w:val="30"/>
          <w:szCs w:val="30"/>
        </w:rPr>
        <w:lastRenderedPageBreak/>
        <w:t>委托日期：　　年</w:t>
      </w:r>
      <w:r w:rsidRPr="00B85B2B">
        <w:rPr>
          <w:rFonts w:ascii="Times New Roman" w:eastAsia="仿宋_GB2312" w:hAnsi="Times New Roman" w:cs="Times New Roman"/>
          <w:color w:val="000000"/>
          <w:sz w:val="30"/>
          <w:szCs w:val="30"/>
        </w:rPr>
        <w:t xml:space="preserve">  </w:t>
      </w:r>
      <w:r w:rsidRPr="00B85B2B">
        <w:rPr>
          <w:rFonts w:ascii="Times New Roman" w:eastAsia="仿宋_GB2312" w:hAnsi="Times New Roman" w:cs="Times New Roman"/>
          <w:color w:val="000000"/>
          <w:sz w:val="30"/>
          <w:szCs w:val="30"/>
        </w:rPr>
        <w:t>月</w:t>
      </w:r>
      <w:r w:rsidRPr="00B85B2B">
        <w:rPr>
          <w:rFonts w:ascii="Times New Roman" w:eastAsia="仿宋_GB2312" w:hAnsi="Times New Roman" w:cs="Times New Roman"/>
          <w:color w:val="000000"/>
          <w:sz w:val="30"/>
          <w:szCs w:val="30"/>
        </w:rPr>
        <w:t xml:space="preserve">  </w:t>
      </w:r>
      <w:r w:rsidRPr="00B85B2B">
        <w:rPr>
          <w:rFonts w:ascii="Times New Roman" w:eastAsia="仿宋_GB2312" w:hAnsi="Times New Roman" w:cs="Times New Roman"/>
          <w:color w:val="000000"/>
          <w:sz w:val="30"/>
          <w:szCs w:val="30"/>
        </w:rPr>
        <w:t>日</w:t>
      </w:r>
    </w:p>
    <w:p w14:paraId="2E3C301C" w14:textId="77777777" w:rsidR="00386069" w:rsidRPr="00B85B2B" w:rsidRDefault="00386069">
      <w:pPr>
        <w:autoSpaceDE w:val="0"/>
        <w:autoSpaceDN w:val="0"/>
        <w:adjustRightInd w:val="0"/>
        <w:snapToGrid w:val="0"/>
        <w:spacing w:line="560" w:lineRule="exact"/>
        <w:ind w:firstLineChars="200" w:firstLine="600"/>
        <w:rPr>
          <w:rFonts w:ascii="Times New Roman" w:eastAsia="仿宋_GB2312" w:hAnsi="Times New Roman" w:cs="Times New Roman"/>
          <w:color w:val="000000"/>
          <w:sz w:val="30"/>
          <w:szCs w:val="30"/>
        </w:rPr>
      </w:pPr>
    </w:p>
    <w:p w14:paraId="560E6994" w14:textId="77777777" w:rsidR="00386069" w:rsidRPr="00B85B2B" w:rsidRDefault="00E835DC">
      <w:pPr>
        <w:autoSpaceDE w:val="0"/>
        <w:autoSpaceDN w:val="0"/>
        <w:adjustRightInd w:val="0"/>
        <w:snapToGrid w:val="0"/>
        <w:spacing w:line="560" w:lineRule="exact"/>
        <w:ind w:firstLineChars="200" w:firstLine="600"/>
        <w:rPr>
          <w:rFonts w:ascii="Times New Roman" w:eastAsia="仿宋_GB2312" w:hAnsi="Times New Roman" w:cs="Times New Roman"/>
          <w:color w:val="000000"/>
          <w:sz w:val="30"/>
          <w:szCs w:val="30"/>
        </w:rPr>
      </w:pPr>
      <w:r w:rsidRPr="00B85B2B">
        <w:rPr>
          <w:rFonts w:ascii="Times New Roman" w:eastAsia="仿宋_GB2312" w:hAnsi="Times New Roman" w:cs="Times New Roman"/>
          <w:color w:val="000000"/>
          <w:sz w:val="30"/>
          <w:szCs w:val="30"/>
        </w:rPr>
        <w:t>备注：委托人应当在委托书中</w:t>
      </w:r>
      <w:r w:rsidRPr="00B85B2B">
        <w:rPr>
          <w:rFonts w:ascii="Times New Roman" w:eastAsia="仿宋_GB2312" w:hAnsi="Times New Roman" w:cs="Times New Roman"/>
          <w:color w:val="000000"/>
          <w:sz w:val="30"/>
          <w:szCs w:val="30"/>
        </w:rPr>
        <w:t>“</w:t>
      </w:r>
      <w:r w:rsidRPr="00B85B2B">
        <w:rPr>
          <w:rFonts w:ascii="Times New Roman" w:eastAsia="仿宋_GB2312" w:hAnsi="Times New Roman" w:cs="Times New Roman"/>
          <w:color w:val="000000"/>
          <w:sz w:val="30"/>
          <w:szCs w:val="30"/>
        </w:rPr>
        <w:t>同意</w:t>
      </w:r>
      <w:r w:rsidRPr="00B85B2B">
        <w:rPr>
          <w:rFonts w:ascii="Times New Roman" w:eastAsia="仿宋_GB2312" w:hAnsi="Times New Roman" w:cs="Times New Roman"/>
          <w:color w:val="000000"/>
          <w:sz w:val="30"/>
          <w:szCs w:val="30"/>
        </w:rPr>
        <w:t>”</w:t>
      </w:r>
      <w:r w:rsidRPr="00B85B2B">
        <w:rPr>
          <w:rFonts w:ascii="Times New Roman" w:eastAsia="仿宋_GB2312" w:hAnsi="Times New Roman" w:cs="Times New Roman"/>
          <w:color w:val="000000"/>
          <w:sz w:val="30"/>
          <w:szCs w:val="30"/>
        </w:rPr>
        <w:t>、</w:t>
      </w:r>
      <w:r w:rsidRPr="00B85B2B">
        <w:rPr>
          <w:rFonts w:ascii="Times New Roman" w:eastAsia="仿宋_GB2312" w:hAnsi="Times New Roman" w:cs="Times New Roman"/>
          <w:color w:val="000000"/>
          <w:sz w:val="30"/>
          <w:szCs w:val="30"/>
        </w:rPr>
        <w:t>“</w:t>
      </w:r>
      <w:r w:rsidRPr="00B85B2B">
        <w:rPr>
          <w:rFonts w:ascii="Times New Roman" w:eastAsia="仿宋_GB2312" w:hAnsi="Times New Roman" w:cs="Times New Roman"/>
          <w:color w:val="000000"/>
          <w:sz w:val="30"/>
          <w:szCs w:val="30"/>
        </w:rPr>
        <w:t>反对</w:t>
      </w:r>
      <w:r w:rsidRPr="00B85B2B">
        <w:rPr>
          <w:rFonts w:ascii="Times New Roman" w:eastAsia="仿宋_GB2312" w:hAnsi="Times New Roman" w:cs="Times New Roman"/>
          <w:color w:val="000000"/>
          <w:sz w:val="30"/>
          <w:szCs w:val="30"/>
        </w:rPr>
        <w:t>”</w:t>
      </w:r>
      <w:r w:rsidRPr="00B85B2B">
        <w:rPr>
          <w:rFonts w:ascii="Times New Roman" w:eastAsia="仿宋_GB2312" w:hAnsi="Times New Roman" w:cs="Times New Roman"/>
          <w:color w:val="000000"/>
          <w:sz w:val="30"/>
          <w:szCs w:val="30"/>
        </w:rPr>
        <w:t>或</w:t>
      </w:r>
      <w:r w:rsidRPr="00B85B2B">
        <w:rPr>
          <w:rFonts w:ascii="Times New Roman" w:eastAsia="仿宋_GB2312" w:hAnsi="Times New Roman" w:cs="Times New Roman"/>
          <w:color w:val="000000"/>
          <w:sz w:val="30"/>
          <w:szCs w:val="30"/>
        </w:rPr>
        <w:t>“</w:t>
      </w:r>
      <w:r w:rsidRPr="00B85B2B">
        <w:rPr>
          <w:rFonts w:ascii="Times New Roman" w:eastAsia="仿宋_GB2312" w:hAnsi="Times New Roman" w:cs="Times New Roman"/>
          <w:color w:val="000000"/>
          <w:sz w:val="30"/>
          <w:szCs w:val="30"/>
        </w:rPr>
        <w:t>弃权</w:t>
      </w:r>
      <w:r w:rsidRPr="00B85B2B">
        <w:rPr>
          <w:rFonts w:ascii="Times New Roman" w:eastAsia="仿宋_GB2312" w:hAnsi="Times New Roman" w:cs="Times New Roman"/>
          <w:color w:val="000000"/>
          <w:sz w:val="30"/>
          <w:szCs w:val="30"/>
        </w:rPr>
        <w:t>”</w:t>
      </w:r>
      <w:r w:rsidRPr="00B85B2B">
        <w:rPr>
          <w:rFonts w:ascii="Times New Roman" w:eastAsia="仿宋_GB2312" w:hAnsi="Times New Roman" w:cs="Times New Roman"/>
          <w:color w:val="000000"/>
          <w:sz w:val="30"/>
          <w:szCs w:val="30"/>
        </w:rPr>
        <w:t>意向中选择一个并打</w:t>
      </w:r>
      <w:r w:rsidRPr="00B85B2B">
        <w:rPr>
          <w:rFonts w:ascii="Times New Roman" w:eastAsia="仿宋_GB2312" w:hAnsi="Times New Roman" w:cs="Times New Roman"/>
          <w:color w:val="000000"/>
          <w:sz w:val="30"/>
          <w:szCs w:val="30"/>
        </w:rPr>
        <w:t>“√”</w:t>
      </w:r>
      <w:r w:rsidRPr="00B85B2B">
        <w:rPr>
          <w:rFonts w:ascii="Times New Roman" w:eastAsia="仿宋_GB2312" w:hAnsi="Times New Roman" w:cs="Times New Roman"/>
          <w:color w:val="000000"/>
          <w:sz w:val="30"/>
          <w:szCs w:val="30"/>
        </w:rPr>
        <w:t>，对于委托人在本授权委托书中未作具体指示的，受托人有权按自己的意愿进行表决。</w:t>
      </w:r>
    </w:p>
    <w:p w14:paraId="01F53094" w14:textId="77777777" w:rsidR="00386069" w:rsidRPr="00B85B2B" w:rsidRDefault="00386069">
      <w:pPr>
        <w:rPr>
          <w:rFonts w:ascii="Times New Roman" w:hAnsi="Times New Roman" w:cs="Times New Roman"/>
        </w:rPr>
      </w:pPr>
    </w:p>
    <w:sectPr w:rsidR="00386069" w:rsidRPr="00B85B2B" w:rsidSect="0070684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E5728" w14:textId="77777777" w:rsidR="00015A24" w:rsidRDefault="00015A24" w:rsidP="00C05FDC">
      <w:r>
        <w:separator/>
      </w:r>
    </w:p>
  </w:endnote>
  <w:endnote w:type="continuationSeparator" w:id="0">
    <w:p w14:paraId="5A1A1688" w14:textId="77777777" w:rsidR="00015A24" w:rsidRDefault="00015A24" w:rsidP="00C0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468021"/>
      <w:docPartObj>
        <w:docPartGallery w:val="Page Numbers (Bottom of Page)"/>
        <w:docPartUnique/>
      </w:docPartObj>
    </w:sdtPr>
    <w:sdtEndPr/>
    <w:sdtContent>
      <w:p w14:paraId="0FD2F708" w14:textId="740BECA0" w:rsidR="00B85B2B" w:rsidRDefault="00B85B2B">
        <w:pPr>
          <w:pStyle w:val="a5"/>
          <w:jc w:val="center"/>
        </w:pPr>
        <w:r>
          <w:fldChar w:fldCharType="begin"/>
        </w:r>
        <w:r>
          <w:instrText>PAGE   \* MERGEFORMAT</w:instrText>
        </w:r>
        <w:r>
          <w:fldChar w:fldCharType="separate"/>
        </w:r>
        <w:r>
          <w:rPr>
            <w:lang w:val="zh-CN"/>
          </w:rPr>
          <w:t>2</w:t>
        </w:r>
        <w:r>
          <w:fldChar w:fldCharType="end"/>
        </w:r>
      </w:p>
    </w:sdtContent>
  </w:sdt>
  <w:p w14:paraId="1576D6FB" w14:textId="77777777" w:rsidR="00B85B2B" w:rsidRDefault="00B85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BB0F7" w14:textId="77777777" w:rsidR="00015A24" w:rsidRDefault="00015A24" w:rsidP="00C05FDC">
      <w:r>
        <w:separator/>
      </w:r>
    </w:p>
  </w:footnote>
  <w:footnote w:type="continuationSeparator" w:id="0">
    <w:p w14:paraId="7151A825" w14:textId="77777777" w:rsidR="00015A24" w:rsidRDefault="00015A24" w:rsidP="00C05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CF7FC72D"/>
    <w:rsid w:val="CF7FC72D"/>
    <w:rsid w:val="00015A24"/>
    <w:rsid w:val="00050384"/>
    <w:rsid w:val="000649C4"/>
    <w:rsid w:val="001348CA"/>
    <w:rsid w:val="002265B4"/>
    <w:rsid w:val="00253B4C"/>
    <w:rsid w:val="002C1E7F"/>
    <w:rsid w:val="003807FC"/>
    <w:rsid w:val="00386069"/>
    <w:rsid w:val="003F3261"/>
    <w:rsid w:val="0049610C"/>
    <w:rsid w:val="005354CD"/>
    <w:rsid w:val="0070684B"/>
    <w:rsid w:val="00721BD8"/>
    <w:rsid w:val="00753E77"/>
    <w:rsid w:val="009A13B5"/>
    <w:rsid w:val="00A74A10"/>
    <w:rsid w:val="00B31B81"/>
    <w:rsid w:val="00B85B2B"/>
    <w:rsid w:val="00BF0D6A"/>
    <w:rsid w:val="00C05FDC"/>
    <w:rsid w:val="00C51B65"/>
    <w:rsid w:val="00C538D4"/>
    <w:rsid w:val="00CF08FF"/>
    <w:rsid w:val="00D9084B"/>
    <w:rsid w:val="00E835DC"/>
    <w:rsid w:val="00F557D6"/>
    <w:rsid w:val="169E6A8E"/>
    <w:rsid w:val="356A1F71"/>
    <w:rsid w:val="45C7385A"/>
    <w:rsid w:val="5B75A0FD"/>
    <w:rsid w:val="5EFF7E89"/>
    <w:rsid w:val="77EFE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E3640"/>
  <w15:docId w15:val="{631294C8-F22A-4D29-9341-5EEAD67A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684B"/>
    <w:pPr>
      <w:widowControl w:val="0"/>
      <w:jc w:val="both"/>
    </w:pPr>
    <w:rPr>
      <w:kern w:val="2"/>
      <w:sz w:val="21"/>
      <w:szCs w:val="22"/>
    </w:rPr>
  </w:style>
  <w:style w:type="paragraph" w:styleId="3">
    <w:name w:val="heading 3"/>
    <w:basedOn w:val="a"/>
    <w:next w:val="a"/>
    <w:link w:val="30"/>
    <w:unhideWhenUsed/>
    <w:qFormat/>
    <w:rsid w:val="0070684B"/>
    <w:pPr>
      <w:keepNext/>
      <w:keepLines/>
      <w:spacing w:before="260" w:after="260" w:line="416" w:lineRule="auto"/>
      <w:jc w:val="center"/>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70684B"/>
    <w:rPr>
      <w:sz w:val="18"/>
      <w:szCs w:val="18"/>
    </w:rPr>
  </w:style>
  <w:style w:type="paragraph" w:styleId="a5">
    <w:name w:val="footer"/>
    <w:basedOn w:val="a"/>
    <w:link w:val="a6"/>
    <w:uiPriority w:val="99"/>
    <w:qFormat/>
    <w:rsid w:val="0070684B"/>
    <w:pPr>
      <w:tabs>
        <w:tab w:val="center" w:pos="4153"/>
        <w:tab w:val="right" w:pos="8306"/>
      </w:tabs>
      <w:snapToGrid w:val="0"/>
      <w:jc w:val="left"/>
    </w:pPr>
    <w:rPr>
      <w:sz w:val="18"/>
      <w:szCs w:val="18"/>
    </w:rPr>
  </w:style>
  <w:style w:type="paragraph" w:styleId="a7">
    <w:name w:val="header"/>
    <w:basedOn w:val="a"/>
    <w:link w:val="a8"/>
    <w:qFormat/>
    <w:rsid w:val="0070684B"/>
    <w:pPr>
      <w:pBdr>
        <w:bottom w:val="single" w:sz="6" w:space="1" w:color="auto"/>
      </w:pBdr>
      <w:tabs>
        <w:tab w:val="center" w:pos="4153"/>
        <w:tab w:val="right" w:pos="8306"/>
      </w:tabs>
      <w:snapToGrid w:val="0"/>
      <w:jc w:val="center"/>
    </w:pPr>
    <w:rPr>
      <w:sz w:val="18"/>
      <w:szCs w:val="18"/>
    </w:rPr>
  </w:style>
  <w:style w:type="paragraph" w:styleId="a9">
    <w:name w:val="Title"/>
    <w:basedOn w:val="a"/>
    <w:next w:val="a"/>
    <w:qFormat/>
    <w:rsid w:val="0070684B"/>
    <w:pPr>
      <w:spacing w:before="240" w:after="60"/>
      <w:jc w:val="center"/>
      <w:outlineLvl w:val="0"/>
    </w:pPr>
    <w:rPr>
      <w:rFonts w:asciiTheme="majorHAnsi" w:eastAsia="宋体" w:hAnsiTheme="majorHAnsi" w:cstheme="majorBidi"/>
      <w:b/>
      <w:bCs/>
      <w:sz w:val="30"/>
      <w:szCs w:val="32"/>
    </w:rPr>
  </w:style>
  <w:style w:type="character" w:customStyle="1" w:styleId="30">
    <w:name w:val="标题 3 字符"/>
    <w:basedOn w:val="a0"/>
    <w:link w:val="3"/>
    <w:uiPriority w:val="99"/>
    <w:qFormat/>
    <w:rsid w:val="0070684B"/>
    <w:rPr>
      <w:rFonts w:ascii="Calibri" w:eastAsia="宋体" w:hAnsi="Calibri" w:cs="Times New Roman"/>
      <w:b/>
      <w:bCs/>
      <w:sz w:val="32"/>
      <w:szCs w:val="32"/>
    </w:rPr>
  </w:style>
  <w:style w:type="paragraph" w:customStyle="1" w:styleId="Default">
    <w:name w:val="Default"/>
    <w:qFormat/>
    <w:rsid w:val="0070684B"/>
    <w:pPr>
      <w:widowControl w:val="0"/>
      <w:autoSpaceDE w:val="0"/>
      <w:autoSpaceDN w:val="0"/>
      <w:adjustRightInd w:val="0"/>
    </w:pPr>
    <w:rPr>
      <w:rFonts w:ascii="宋体" w:eastAsia="宋体" w:hAnsi="Times New Roman" w:cs="宋体"/>
      <w:color w:val="000000"/>
      <w:sz w:val="24"/>
      <w:szCs w:val="24"/>
    </w:rPr>
  </w:style>
  <w:style w:type="paragraph" w:customStyle="1" w:styleId="1">
    <w:name w:val="列表段落1"/>
    <w:basedOn w:val="a"/>
    <w:uiPriority w:val="34"/>
    <w:qFormat/>
    <w:rsid w:val="0070684B"/>
    <w:pPr>
      <w:ind w:firstLineChars="200" w:firstLine="420"/>
    </w:pPr>
  </w:style>
  <w:style w:type="character" w:customStyle="1" w:styleId="a8">
    <w:name w:val="页眉 字符"/>
    <w:basedOn w:val="a0"/>
    <w:link w:val="a7"/>
    <w:qFormat/>
    <w:rsid w:val="0070684B"/>
    <w:rPr>
      <w:kern w:val="2"/>
      <w:sz w:val="18"/>
      <w:szCs w:val="18"/>
    </w:rPr>
  </w:style>
  <w:style w:type="character" w:customStyle="1" w:styleId="a6">
    <w:name w:val="页脚 字符"/>
    <w:basedOn w:val="a0"/>
    <w:link w:val="a5"/>
    <w:uiPriority w:val="99"/>
    <w:qFormat/>
    <w:rsid w:val="0070684B"/>
    <w:rPr>
      <w:kern w:val="2"/>
      <w:sz w:val="18"/>
      <w:szCs w:val="18"/>
    </w:rPr>
  </w:style>
  <w:style w:type="character" w:customStyle="1" w:styleId="a4">
    <w:name w:val="批注框文本 字符"/>
    <w:basedOn w:val="a0"/>
    <w:link w:val="a3"/>
    <w:qFormat/>
    <w:rsid w:val="0070684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84BFC-40F9-43F6-8994-3AF9EE25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2020-12-15T10:59:00Z</dcterms:created>
  <dcterms:modified xsi:type="dcterms:W3CDTF">2022-05-05T11:23:00Z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1E09BEA8267144159764CC6B7CBF8CAC</vt:lpwstr>
  </property>
</Properties>
</file>