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</w:rPr>
        <w:t>呼伦贝尔市城镇土地使用税税额标准调整方案</w:t>
      </w:r>
    </w:p>
    <w:bookmarkEnd w:id="0"/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一、市辖区应税土地单位税额标准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  <w:lang w:eastAsia="zh-CN"/>
        </w:rPr>
        <w:t>（一）</w:t>
      </w: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</w:rPr>
        <w:t>海拉尔区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一等地:6.4元/平方米；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二等地:5.6元/平方米；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三等地:4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四等地:2.4元/平方米；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五等地:1.6元/平方米；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六等地:1.2元/平方米；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谢尔塔拉工矿区:2.4元/平方米。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楷体_GB2312" w:hAnsi="楷体_GB2312" w:eastAsia="楷体_GB2312" w:cs="楷体_GB2312"/>
          <w:b w:val="0"/>
          <w:bCs/>
          <w:sz w:val="32"/>
          <w:szCs w:val="32"/>
          <w:lang w:eastAsia="zh-CN"/>
        </w:rPr>
      </w:pPr>
      <w:r>
        <w:rPr>
          <w:rFonts w:hint="default" w:ascii="楷体_GB2312" w:hAnsi="楷体_GB2312" w:eastAsia="楷体_GB2312" w:cs="楷体_GB2312"/>
          <w:b w:val="0"/>
          <w:bCs/>
          <w:sz w:val="32"/>
          <w:szCs w:val="32"/>
          <w:lang w:eastAsia="zh-CN"/>
        </w:rPr>
        <w:t>（二）扎赉诺尔区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一等地: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4.8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二等地: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4.0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三等地: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四等地: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元/平方米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黑体" w:hAnsi="黑体" w:eastAsia="黑体" w:cs="黑体"/>
          <w:sz w:val="32"/>
          <w:szCs w:val="32"/>
        </w:rPr>
      </w:pPr>
      <w:r>
        <w:rPr>
          <w:rFonts w:hint="default" w:ascii="黑体" w:hAnsi="黑体" w:eastAsia="黑体" w:cs="黑体"/>
          <w:sz w:val="32"/>
          <w:szCs w:val="32"/>
        </w:rPr>
        <w:t>二、市所属旗县（县级市）应税土地单位税额标准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楷体_GB2312" w:hAnsi="楷体_GB2312" w:eastAsia="楷体_GB2312" w:cs="楷体_GB2312"/>
          <w:b w:val="0"/>
          <w:bCs/>
          <w:sz w:val="32"/>
          <w:szCs w:val="32"/>
        </w:rPr>
      </w:pPr>
      <w:r>
        <w:rPr>
          <w:rFonts w:hint="default" w:ascii="楷体_GB2312" w:hAnsi="楷体_GB2312" w:eastAsia="楷体_GB2312" w:cs="楷体_GB2312"/>
          <w:b w:val="0"/>
          <w:bCs/>
          <w:sz w:val="32"/>
          <w:szCs w:val="32"/>
        </w:rPr>
        <w:t>（一）牙克石市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一等地:4.8元/平方米；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二等地:4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三等地:3.2元/平方米；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四等地:2.4元/平方米；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五等地:1.6元/平方米；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六等地:1.2元/平方米；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免渡河矿区、乌尔其汉矿区、乌奴耳矿区、乌奴耳矿区新607水泥灰岩矿区、乌奴耳矿区0—5线水泥灰岩矿区、东兴矿区、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淖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河源矿区:2.4元/平方米。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楷体_GB2312" w:hAnsi="楷体_GB2312" w:eastAsia="楷体_GB2312" w:cs="楷体_GB2312"/>
          <w:b w:val="0"/>
          <w:bCs/>
          <w:sz w:val="32"/>
          <w:szCs w:val="32"/>
        </w:rPr>
      </w:pPr>
      <w:r>
        <w:rPr>
          <w:rFonts w:hint="default" w:ascii="楷体_GB2312" w:hAnsi="楷体_GB2312" w:eastAsia="楷体_GB2312" w:cs="楷体_GB2312"/>
          <w:b w:val="0"/>
          <w:bCs/>
          <w:sz w:val="32"/>
          <w:szCs w:val="32"/>
        </w:rPr>
        <w:t>（二）扎兰屯市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一等地:4.8元/平方米；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二等地:4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三等地:3.2元/平方米；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四等地:2.4元/平方米；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五等地:1.6元/平方米；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六等地:0.9元/平方米；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洼堤乡铁矿村含铁砂石矿矿区、洼堤乡青山村含铁砂石矿矿区、洼堤乡德和吉热呼村含铁砂石矿矿区、南木锌多金属矿矿区、南木银多金属矿矿区、巴图多金属矿矿区、萨马街金铜矿矿区、萨马街铜多金属矿矿区:2.4元/平方米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楷体_GB2312" w:hAnsi="楷体_GB2312" w:eastAsia="楷体_GB2312" w:cs="楷体_GB2312"/>
          <w:b w:val="0"/>
          <w:bCs/>
          <w:sz w:val="32"/>
          <w:szCs w:val="32"/>
        </w:rPr>
      </w:pPr>
      <w:r>
        <w:rPr>
          <w:rFonts w:hint="default" w:ascii="楷体_GB2312" w:hAnsi="楷体_GB2312" w:eastAsia="楷体_GB2312" w:cs="楷体_GB2312"/>
          <w:b w:val="0"/>
          <w:bCs/>
          <w:sz w:val="32"/>
          <w:szCs w:val="32"/>
        </w:rPr>
        <w:t>（三）根河市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一等地: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6.0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二等地: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5.0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三等地: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4.0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四等地: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3.0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五等地: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六等地: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元/平方米。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楷体_GB2312" w:hAnsi="楷体_GB2312" w:eastAsia="楷体_GB2312" w:cs="楷体_GB2312"/>
          <w:b w:val="0"/>
          <w:bCs/>
          <w:sz w:val="32"/>
          <w:szCs w:val="32"/>
        </w:rPr>
      </w:pPr>
      <w:r>
        <w:rPr>
          <w:rFonts w:hint="default" w:ascii="楷体_GB2312" w:hAnsi="楷体_GB2312" w:eastAsia="楷体_GB2312" w:cs="楷体_GB2312"/>
          <w:b w:val="0"/>
          <w:bCs/>
          <w:sz w:val="32"/>
          <w:szCs w:val="32"/>
        </w:rPr>
        <w:t>（四）额尔古纳市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一等地:4.8元/平方米；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二等地:4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三等地:3.2元/平方米；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四等地:2.4元/平方米；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五等地:1.6元/平方米；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六等地:0.9元/平方米。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楷体_GB2312" w:hAnsi="楷体_GB2312" w:eastAsia="楷体_GB2312" w:cs="楷体_GB2312"/>
          <w:b w:val="0"/>
          <w:bCs/>
          <w:sz w:val="32"/>
          <w:szCs w:val="32"/>
        </w:rPr>
      </w:pPr>
      <w:r>
        <w:rPr>
          <w:rFonts w:hint="default" w:ascii="楷体_GB2312" w:hAnsi="楷体_GB2312" w:eastAsia="楷体_GB2312" w:cs="楷体_GB2312"/>
          <w:b w:val="0"/>
          <w:bCs/>
          <w:sz w:val="32"/>
          <w:szCs w:val="32"/>
        </w:rPr>
        <w:t>（五）鄂伦春自治旗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一等地:4.8元/平方米；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二等地:4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三等地:2.4元/平方米；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四等地:1.6元/平方米；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五等地:0.9元/平方米；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吉峰水泥灰岩矿区、八岔沟西铅锌矿区:2.4元/平方米。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楷体_GB2312" w:hAnsi="楷体_GB2312" w:eastAsia="楷体_GB2312" w:cs="楷体_GB2312"/>
          <w:b w:val="0"/>
          <w:bCs/>
          <w:sz w:val="32"/>
          <w:szCs w:val="32"/>
        </w:rPr>
      </w:pPr>
      <w:r>
        <w:rPr>
          <w:rFonts w:hint="default" w:ascii="楷体_GB2312" w:hAnsi="楷体_GB2312" w:eastAsia="楷体_GB2312" w:cs="楷体_GB2312"/>
          <w:b w:val="0"/>
          <w:bCs/>
          <w:sz w:val="32"/>
          <w:szCs w:val="32"/>
        </w:rPr>
        <w:t>（六）鄂温克族自治旗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一等地: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6.0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二等地: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5.0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三等地: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3.0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四等地: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五等地:0.9元/平方米；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鄂温克工矿区: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3.0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元/平方米。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楷体_GB2312" w:hAnsi="楷体_GB2312" w:eastAsia="楷体_GB2312" w:cs="楷体_GB2312"/>
          <w:b w:val="0"/>
          <w:bCs/>
          <w:sz w:val="32"/>
          <w:szCs w:val="32"/>
        </w:rPr>
      </w:pPr>
      <w:r>
        <w:rPr>
          <w:rFonts w:hint="default" w:ascii="楷体_GB2312" w:hAnsi="楷体_GB2312" w:eastAsia="楷体_GB2312" w:cs="楷体_GB2312"/>
          <w:b w:val="0"/>
          <w:bCs/>
          <w:sz w:val="32"/>
          <w:szCs w:val="32"/>
        </w:rPr>
        <w:t>（七）阿荣旗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一等地:4.8元/平方米；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二等地:4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三等地:2.4元/平方米；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四等地:1.6元/平方米；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五等地:0.9元/平方米。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楷体_GB2312" w:hAnsi="楷体_GB2312" w:eastAsia="楷体_GB2312" w:cs="楷体_GB2312"/>
          <w:b w:val="0"/>
          <w:bCs/>
          <w:sz w:val="32"/>
          <w:szCs w:val="32"/>
        </w:rPr>
      </w:pPr>
      <w:r>
        <w:rPr>
          <w:rFonts w:hint="default" w:ascii="楷体_GB2312" w:hAnsi="楷体_GB2312" w:eastAsia="楷体_GB2312" w:cs="楷体_GB2312"/>
          <w:b w:val="0"/>
          <w:bCs/>
          <w:sz w:val="32"/>
          <w:szCs w:val="32"/>
        </w:rPr>
        <w:t>（八）莫力达瓦达斡尔族自治旗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一等地:4.8元/平方米；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二等地:4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三等地:2.4元/平方米；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四等地:1.6元/平方米；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五等地:0.9元/平方米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六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等地:0.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元/平方米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楷体_GB2312" w:hAnsi="楷体_GB2312" w:eastAsia="楷体_GB2312" w:cs="楷体_GB2312"/>
          <w:b w:val="0"/>
          <w:bCs/>
          <w:sz w:val="32"/>
          <w:szCs w:val="32"/>
        </w:rPr>
      </w:pPr>
      <w:r>
        <w:rPr>
          <w:rFonts w:hint="default" w:ascii="楷体_GB2312" w:hAnsi="楷体_GB2312" w:eastAsia="楷体_GB2312" w:cs="楷体_GB2312"/>
          <w:b w:val="0"/>
          <w:bCs/>
          <w:sz w:val="32"/>
          <w:szCs w:val="32"/>
        </w:rPr>
        <w:t>（九）陈巴尔虎旗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一等地: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6.0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二等地: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5.0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三等地: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3.0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四等地: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五等地: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天宝铁锌矿矿区、天通铅锌矿矿区、龙达硫铁矿矿区、泉力萤石矿矿区、龙海萤石矿矿区、海拓铜钼矿矿区: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元/平方米。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楷体_GB2312" w:hAnsi="楷体_GB2312" w:eastAsia="楷体_GB2312" w:cs="楷体_GB2312"/>
          <w:b w:val="0"/>
          <w:bCs/>
          <w:sz w:val="32"/>
          <w:szCs w:val="32"/>
        </w:rPr>
      </w:pPr>
      <w:r>
        <w:rPr>
          <w:rFonts w:hint="default" w:ascii="楷体_GB2312" w:hAnsi="楷体_GB2312" w:eastAsia="楷体_GB2312" w:cs="楷体_GB2312"/>
          <w:b w:val="0"/>
          <w:bCs/>
          <w:sz w:val="32"/>
          <w:szCs w:val="32"/>
        </w:rPr>
        <w:t>（十）新巴尔虎左旗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一等地:4.8元/平方米；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二等地:4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三等地:2.4元/平方米；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四等地:1.6元/平方米；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五等地:0.9元/平方米；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六等地：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0.6元/平方米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甘珠尔石油工矿区、甘珠尔乌东石油工矿区、新宝力格工矿区、白音查干矿区、罕达盖工矿区:2.4元/平方米。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楷体_GB2312" w:hAnsi="楷体_GB2312" w:eastAsia="楷体_GB2312" w:cs="楷体_GB2312"/>
          <w:b w:val="0"/>
          <w:bCs/>
          <w:sz w:val="32"/>
          <w:szCs w:val="32"/>
        </w:rPr>
      </w:pPr>
      <w:r>
        <w:rPr>
          <w:rFonts w:hint="default" w:ascii="楷体_GB2312" w:hAnsi="楷体_GB2312" w:eastAsia="楷体_GB2312" w:cs="楷体_GB2312"/>
          <w:b w:val="0"/>
          <w:bCs/>
          <w:sz w:val="32"/>
          <w:szCs w:val="32"/>
        </w:rPr>
        <w:t>（十一）新巴尔虎右旗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一等地:4.8元/平方米；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二等地:4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三等地:2.4元/平方米；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四等地:1.6元/平方米；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五等地:0.9元/平方米；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六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等地:0.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元/平方米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查干矿区、甲乌拉矿区、乌努格吐矿区、贝尔石油矿区、西乌和日图矿区、克尔伦萤石矿区、额仁陶勒盖矿区:2.4元/平方米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8B1A61"/>
    <w:rsid w:val="5EC96E72"/>
    <w:rsid w:val="5F8B1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2026-04-03T02:09:00Z</dcterms:created>
  <dc:creator>哈斯高娃:通知发起人</dc:creator>
  <cp:lastModifiedBy>哈斯高娃:通知发起人</cp:lastModifiedBy>
  <dcterms:modified xsi:type="dcterms:W3CDTF">2026-04-03T02:36:34Z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